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16110B" w14:textId="77777777" w:rsidR="00C63AB0" w:rsidRPr="00566B2B" w:rsidRDefault="00C63AB0" w:rsidP="00D32162">
      <w:pPr>
        <w:pStyle w:val="Gvdemetni20"/>
        <w:shd w:val="clear" w:color="auto" w:fill="auto"/>
        <w:spacing w:before="0" w:after="0" w:line="276" w:lineRule="auto"/>
        <w:ind w:firstLine="0"/>
        <w:jc w:val="center"/>
        <w:rPr>
          <w:rFonts w:ascii="Times New Roman" w:hAnsi="Times New Roman" w:cs="Times New Roman"/>
          <w:b/>
          <w:sz w:val="24"/>
          <w:szCs w:val="24"/>
        </w:rPr>
      </w:pPr>
      <w:r w:rsidRPr="00566B2B">
        <w:rPr>
          <w:rFonts w:ascii="Times New Roman" w:hAnsi="Times New Roman" w:cs="Times New Roman"/>
          <w:b/>
          <w:sz w:val="24"/>
          <w:szCs w:val="24"/>
        </w:rPr>
        <w:t xml:space="preserve">DOĞAL GAZ DAĞITIM </w:t>
      </w:r>
      <w:r w:rsidR="0039735B" w:rsidRPr="00566B2B">
        <w:rPr>
          <w:rFonts w:ascii="Times New Roman" w:hAnsi="Times New Roman" w:cs="Times New Roman"/>
          <w:b/>
          <w:sz w:val="24"/>
          <w:szCs w:val="24"/>
        </w:rPr>
        <w:t>ŞİRKETLERİ</w:t>
      </w:r>
      <w:r w:rsidR="003A4664" w:rsidRPr="00566B2B">
        <w:rPr>
          <w:rFonts w:ascii="Times New Roman" w:hAnsi="Times New Roman" w:cs="Times New Roman"/>
          <w:b/>
          <w:sz w:val="24"/>
          <w:szCs w:val="24"/>
        </w:rPr>
        <w:t xml:space="preserve">NİN </w:t>
      </w:r>
      <w:r w:rsidR="008173A1" w:rsidRPr="00566B2B">
        <w:rPr>
          <w:rFonts w:ascii="Times New Roman" w:hAnsi="Times New Roman" w:cs="Times New Roman"/>
          <w:b/>
          <w:sz w:val="24"/>
          <w:szCs w:val="24"/>
        </w:rPr>
        <w:t xml:space="preserve">TEKNİK </w:t>
      </w:r>
      <w:r w:rsidR="003A4664" w:rsidRPr="00566B2B">
        <w:rPr>
          <w:rFonts w:ascii="Times New Roman" w:hAnsi="Times New Roman" w:cs="Times New Roman"/>
          <w:b/>
          <w:sz w:val="24"/>
          <w:szCs w:val="24"/>
        </w:rPr>
        <w:t xml:space="preserve">İŞLETMECİLİK FAALİYETLERİNE </w:t>
      </w:r>
      <w:r w:rsidR="00823A5A" w:rsidRPr="00566B2B">
        <w:rPr>
          <w:rFonts w:ascii="Times New Roman" w:hAnsi="Times New Roman" w:cs="Times New Roman"/>
          <w:b/>
          <w:sz w:val="24"/>
          <w:szCs w:val="24"/>
        </w:rPr>
        <w:t>İLİŞKİN</w:t>
      </w:r>
      <w:r w:rsidRPr="00566B2B">
        <w:rPr>
          <w:rFonts w:ascii="Times New Roman" w:hAnsi="Times New Roman" w:cs="Times New Roman"/>
          <w:b/>
          <w:sz w:val="24"/>
          <w:szCs w:val="24"/>
        </w:rPr>
        <w:t xml:space="preserve"> USUL VE ESASLAR</w:t>
      </w:r>
    </w:p>
    <w:p w14:paraId="389DAC47" w14:textId="77777777" w:rsidR="00FA65B5" w:rsidRPr="00566B2B" w:rsidRDefault="00FA65B5" w:rsidP="00D32162">
      <w:pPr>
        <w:pStyle w:val="Gvdemetni20"/>
        <w:shd w:val="clear" w:color="auto" w:fill="auto"/>
        <w:spacing w:before="0" w:after="0" w:line="276" w:lineRule="auto"/>
        <w:ind w:firstLine="0"/>
        <w:rPr>
          <w:rFonts w:ascii="Times New Roman" w:hAnsi="Times New Roman" w:cs="Times New Roman"/>
          <w:b/>
          <w:sz w:val="24"/>
          <w:szCs w:val="24"/>
        </w:rPr>
      </w:pPr>
    </w:p>
    <w:p w14:paraId="13E6EB79" w14:textId="77777777" w:rsidR="005943E9" w:rsidRPr="00566B2B" w:rsidRDefault="005943E9" w:rsidP="00D32162">
      <w:pPr>
        <w:spacing w:after="0"/>
        <w:jc w:val="center"/>
        <w:rPr>
          <w:rFonts w:ascii="Times New Roman" w:eastAsia="Times New Roman" w:hAnsi="Times New Roman" w:cs="Times New Roman"/>
          <w:sz w:val="24"/>
          <w:szCs w:val="24"/>
          <w:lang w:eastAsia="tr-TR"/>
          <w14:textOutline w14:w="9525" w14:cap="rnd" w14:cmpd="sng" w14:algn="ctr">
            <w14:noFill/>
            <w14:prstDash w14:val="solid"/>
            <w14:bevel/>
          </w14:textOutline>
        </w:rPr>
      </w:pPr>
      <w:r w:rsidRPr="00566B2B">
        <w:rPr>
          <w:rFonts w:ascii="Times New Roman" w:eastAsia="Times New Roman" w:hAnsi="Times New Roman" w:cs="Times New Roman"/>
          <w:b/>
          <w:bCs/>
          <w:sz w:val="24"/>
          <w:szCs w:val="24"/>
          <w:lang w:eastAsia="tr-TR"/>
          <w14:textOutline w14:w="9525" w14:cap="rnd" w14:cmpd="sng" w14:algn="ctr">
            <w14:noFill/>
            <w14:prstDash w14:val="solid"/>
            <w14:bevel/>
          </w14:textOutline>
        </w:rPr>
        <w:t>BİRİNCİ BÖLÜM</w:t>
      </w:r>
    </w:p>
    <w:p w14:paraId="7C5CF9BB" w14:textId="7770F9FD" w:rsidR="005B01C7" w:rsidRDefault="00C3342E" w:rsidP="00D32162">
      <w:pPr>
        <w:spacing w:after="0"/>
        <w:jc w:val="center"/>
        <w:rPr>
          <w:rFonts w:ascii="Times New Roman" w:eastAsia="Times New Roman" w:hAnsi="Times New Roman" w:cs="Times New Roman"/>
          <w:b/>
          <w:bCs/>
          <w:sz w:val="24"/>
          <w:szCs w:val="24"/>
          <w:lang w:eastAsia="tr-TR"/>
          <w14:textOutline w14:w="9525" w14:cap="rnd" w14:cmpd="sng" w14:algn="ctr">
            <w14:noFill/>
            <w14:prstDash w14:val="solid"/>
            <w14:bevel/>
          </w14:textOutline>
        </w:rPr>
      </w:pPr>
      <w:r w:rsidRPr="00C3342E">
        <w:rPr>
          <w:rFonts w:ascii="Times New Roman" w:eastAsia="Times New Roman" w:hAnsi="Times New Roman" w:cs="Times New Roman"/>
          <w:b/>
          <w:bCs/>
          <w:sz w:val="24"/>
          <w:szCs w:val="24"/>
          <w:lang w:eastAsia="tr-TR"/>
          <w14:textOutline w14:w="9525" w14:cap="rnd" w14:cmpd="sng" w14:algn="ctr">
            <w14:noFill/>
            <w14:prstDash w14:val="solid"/>
            <w14:bevel/>
          </w14:textOutline>
        </w:rPr>
        <w:t>Başlangıç Hükümleri</w:t>
      </w:r>
    </w:p>
    <w:p w14:paraId="3EDBFFF1" w14:textId="77777777" w:rsidR="0038762C" w:rsidRPr="000934B3" w:rsidRDefault="0038762C" w:rsidP="00D32162">
      <w:pPr>
        <w:spacing w:after="0"/>
        <w:jc w:val="center"/>
        <w:rPr>
          <w:rFonts w:ascii="Times New Roman" w:eastAsia="Times New Roman" w:hAnsi="Times New Roman" w:cs="Times New Roman"/>
          <w:b/>
          <w:bCs/>
          <w:sz w:val="24"/>
          <w:szCs w:val="24"/>
          <w:lang w:eastAsia="tr-TR"/>
          <w14:textOutline w14:w="9525" w14:cap="rnd" w14:cmpd="sng" w14:algn="ctr">
            <w14:noFill/>
            <w14:prstDash w14:val="solid"/>
            <w14:bevel/>
          </w14:textOutline>
        </w:rPr>
      </w:pPr>
    </w:p>
    <w:p w14:paraId="15E57572" w14:textId="77777777" w:rsidR="005B01C7" w:rsidRPr="00566B2B" w:rsidRDefault="009C2A24" w:rsidP="00D32162">
      <w:pPr>
        <w:spacing w:after="0"/>
        <w:ind w:firstLine="709"/>
        <w:jc w:val="both"/>
        <w:rPr>
          <w:rFonts w:ascii="Times New Roman" w:hAnsi="Times New Roman" w:cs="Times New Roman"/>
          <w:b/>
          <w:sz w:val="24"/>
          <w:szCs w:val="24"/>
          <w14:textOutline w14:w="9525" w14:cap="rnd" w14:cmpd="sng" w14:algn="ctr">
            <w14:noFill/>
            <w14:prstDash w14:val="solid"/>
            <w14:bevel/>
          </w14:textOutline>
        </w:rPr>
      </w:pPr>
      <w:r w:rsidRPr="00566B2B">
        <w:rPr>
          <w:rFonts w:ascii="Times New Roman" w:hAnsi="Times New Roman" w:cs="Times New Roman"/>
          <w:b/>
          <w:sz w:val="24"/>
          <w:szCs w:val="24"/>
          <w14:textOutline w14:w="9525" w14:cap="rnd" w14:cmpd="sng" w14:algn="ctr">
            <w14:noFill/>
            <w14:prstDash w14:val="solid"/>
            <w14:bevel/>
          </w14:textOutline>
        </w:rPr>
        <w:t>Amaç</w:t>
      </w:r>
    </w:p>
    <w:p w14:paraId="34CC26B4" w14:textId="148A36EE" w:rsidR="00C3342E" w:rsidRDefault="007109AC" w:rsidP="00190B1D">
      <w:pPr>
        <w:spacing w:after="0"/>
        <w:ind w:firstLine="709"/>
        <w:jc w:val="both"/>
        <w:rPr>
          <w:rFonts w:ascii="Times New Roman" w:hAnsi="Times New Roman" w:cs="Times New Roman"/>
          <w:sz w:val="24"/>
          <w:szCs w:val="24"/>
          <w14:textOutline w14:w="9525" w14:cap="rnd" w14:cmpd="sng" w14:algn="ctr">
            <w14:noFill/>
            <w14:prstDash w14:val="solid"/>
            <w14:bevel/>
          </w14:textOutline>
        </w:rPr>
      </w:pPr>
      <w:r w:rsidRPr="00566B2B">
        <w:rPr>
          <w:rFonts w:ascii="Times New Roman" w:hAnsi="Times New Roman" w:cs="Times New Roman"/>
          <w:b/>
          <w:sz w:val="24"/>
          <w:szCs w:val="24"/>
        </w:rPr>
        <w:t xml:space="preserve">MADDE </w:t>
      </w:r>
      <w:r w:rsidR="001E6774" w:rsidRPr="00566B2B">
        <w:rPr>
          <w:rFonts w:ascii="Times New Roman" w:hAnsi="Times New Roman" w:cs="Times New Roman"/>
          <w:b/>
          <w:sz w:val="24"/>
          <w:szCs w:val="24"/>
          <w14:textOutline w14:w="9525" w14:cap="rnd" w14:cmpd="sng" w14:algn="ctr">
            <w14:noFill/>
            <w14:prstDash w14:val="solid"/>
            <w14:bevel/>
          </w14:textOutline>
        </w:rPr>
        <w:t>1</w:t>
      </w:r>
      <w:r w:rsidR="00292424" w:rsidRPr="00566B2B">
        <w:rPr>
          <w:rFonts w:ascii="Times New Roman" w:eastAsia="Times New Roman" w:hAnsi="Times New Roman" w:cs="Times New Roman"/>
          <w:b/>
          <w:bCs/>
          <w:sz w:val="24"/>
          <w:szCs w:val="24"/>
          <w:lang w:eastAsia="tr-TR"/>
          <w14:textOutline w14:w="9525" w14:cap="rnd" w14:cmpd="sng" w14:algn="ctr">
            <w14:noFill/>
            <w14:prstDash w14:val="solid"/>
            <w14:bevel/>
          </w14:textOutline>
        </w:rPr>
        <w:t>-</w:t>
      </w:r>
      <w:r w:rsidR="005943E9" w:rsidRPr="00566B2B">
        <w:rPr>
          <w:rFonts w:ascii="Times New Roman" w:hAnsi="Times New Roman" w:cs="Times New Roman"/>
          <w:sz w:val="24"/>
          <w:szCs w:val="24"/>
          <w14:textOutline w14:w="9525" w14:cap="rnd" w14:cmpd="sng" w14:algn="ctr">
            <w14:noFill/>
            <w14:prstDash w14:val="solid"/>
            <w14:bevel/>
          </w14:textOutline>
        </w:rPr>
        <w:t xml:space="preserve"> (1) </w:t>
      </w:r>
      <w:r w:rsidR="00D77968" w:rsidRPr="00566B2B">
        <w:rPr>
          <w:rFonts w:ascii="Times New Roman" w:hAnsi="Times New Roman" w:cs="Times New Roman"/>
          <w:sz w:val="24"/>
          <w:szCs w:val="24"/>
          <w14:textOutline w14:w="9525" w14:cap="rnd" w14:cmpd="sng" w14:algn="ctr">
            <w14:noFill/>
            <w14:prstDash w14:val="solid"/>
            <w14:bevel/>
          </w14:textOutline>
        </w:rPr>
        <w:t>Bu Usul ve Esasların amacı; doğal gaz piyasasında faaliyet gösteren dağıtım şirketlerinin, teknik işletmecilik faaliyetlerinin yurt genelinde standart, kaliteli</w:t>
      </w:r>
      <w:r w:rsidR="00F017B4" w:rsidRPr="00566B2B">
        <w:rPr>
          <w:rFonts w:ascii="Times New Roman" w:hAnsi="Times New Roman" w:cs="Times New Roman"/>
          <w:sz w:val="24"/>
          <w:szCs w:val="24"/>
          <w14:textOutline w14:w="9525" w14:cap="rnd" w14:cmpd="sng" w14:algn="ctr">
            <w14:noFill/>
            <w14:prstDash w14:val="solid"/>
            <w14:bevel/>
          </w14:textOutline>
        </w:rPr>
        <w:t>, güvenli</w:t>
      </w:r>
      <w:r w:rsidR="00D77968" w:rsidRPr="00566B2B">
        <w:rPr>
          <w:rFonts w:ascii="Times New Roman" w:hAnsi="Times New Roman" w:cs="Times New Roman"/>
          <w:sz w:val="24"/>
          <w:szCs w:val="24"/>
          <w14:textOutline w14:w="9525" w14:cap="rnd" w14:cmpd="sng" w14:algn="ctr">
            <w14:noFill/>
            <w14:prstDash w14:val="solid"/>
            <w14:bevel/>
          </w14:textOutline>
        </w:rPr>
        <w:t xml:space="preserve"> ve verimli bir şekilde yürütülmesini</w:t>
      </w:r>
      <w:r w:rsidR="00C62238">
        <w:rPr>
          <w:rFonts w:ascii="Times New Roman" w:hAnsi="Times New Roman" w:cs="Times New Roman"/>
          <w:sz w:val="24"/>
          <w:szCs w:val="24"/>
          <w14:textOutline w14:w="9525" w14:cap="rnd" w14:cmpd="sng" w14:algn="ctr">
            <w14:noFill/>
            <w14:prstDash w14:val="solid"/>
            <w14:bevel/>
          </w14:textOutline>
        </w:rPr>
        <w:t xml:space="preserve">n sağlanmasını teminen, </w:t>
      </w:r>
      <w:r w:rsidR="00D77968" w:rsidRPr="00566B2B">
        <w:rPr>
          <w:rFonts w:ascii="Times New Roman" w:hAnsi="Times New Roman" w:cs="Times New Roman"/>
          <w:sz w:val="24"/>
          <w:szCs w:val="24"/>
          <w14:textOutline w14:w="9525" w14:cap="rnd" w14:cmpd="sng" w14:algn="ctr">
            <w14:noFill/>
            <w14:prstDash w14:val="solid"/>
            <w14:bevel/>
          </w14:textOutline>
        </w:rPr>
        <w:t>dağıtım şirketlerinin uymakla yükümlü</w:t>
      </w:r>
      <w:r w:rsidR="00D77968" w:rsidRPr="00566B2B">
        <w:rPr>
          <w:rFonts w:ascii="Times New Roman" w:hAnsi="Times New Roman" w:cs="Times New Roman"/>
          <w:b/>
          <w:sz w:val="24"/>
          <w:szCs w:val="24"/>
          <w14:textOutline w14:w="9525" w14:cap="rnd" w14:cmpd="sng" w14:algn="ctr">
            <w14:noFill/>
            <w14:prstDash w14:val="solid"/>
            <w14:bevel/>
          </w14:textOutline>
        </w:rPr>
        <w:t xml:space="preserve"> </w:t>
      </w:r>
      <w:r w:rsidR="00D77968" w:rsidRPr="00566B2B">
        <w:rPr>
          <w:rFonts w:ascii="Times New Roman" w:hAnsi="Times New Roman" w:cs="Times New Roman"/>
          <w:sz w:val="24"/>
          <w:szCs w:val="24"/>
          <w14:textOutline w14:w="9525" w14:cap="rnd" w14:cmpd="sng" w14:algn="ctr">
            <w14:noFill/>
            <w14:prstDash w14:val="solid"/>
            <w14:bevel/>
          </w14:textOutline>
        </w:rPr>
        <w:t xml:space="preserve">oldukları işletmecilik faaliyetlerine </w:t>
      </w:r>
      <w:r w:rsidR="00D77968" w:rsidRPr="00566B2B">
        <w:rPr>
          <w:rFonts w:ascii="Times New Roman" w:hAnsi="Times New Roman" w:cs="Times New Roman"/>
          <w:sz w:val="24"/>
          <w:szCs w:val="24"/>
        </w:rPr>
        <w:t xml:space="preserve">ilişkin </w:t>
      </w:r>
      <w:r w:rsidR="00D77968" w:rsidRPr="00566B2B">
        <w:rPr>
          <w:rFonts w:ascii="Times New Roman" w:hAnsi="Times New Roman" w:cs="Times New Roman"/>
          <w:sz w:val="24"/>
          <w:szCs w:val="24"/>
          <w14:textOutline w14:w="9525" w14:cap="rnd" w14:cmpd="sng" w14:algn="ctr">
            <w14:noFill/>
            <w14:prstDash w14:val="solid"/>
            <w14:bevel/>
          </w14:textOutline>
        </w:rPr>
        <w:t>usul ve esasları belirlemektir.</w:t>
      </w:r>
    </w:p>
    <w:p w14:paraId="76EC4E9E" w14:textId="77777777" w:rsidR="00190B1D" w:rsidRPr="00566B2B" w:rsidRDefault="00190B1D" w:rsidP="000E44C7">
      <w:pPr>
        <w:spacing w:after="0"/>
        <w:jc w:val="both"/>
        <w:rPr>
          <w:rFonts w:ascii="Times New Roman" w:hAnsi="Times New Roman" w:cs="Times New Roman"/>
          <w:sz w:val="24"/>
          <w:szCs w:val="24"/>
          <w14:textOutline w14:w="9525" w14:cap="rnd" w14:cmpd="sng" w14:algn="ctr">
            <w14:noFill/>
            <w14:prstDash w14:val="solid"/>
            <w14:bevel/>
          </w14:textOutline>
        </w:rPr>
      </w:pPr>
    </w:p>
    <w:p w14:paraId="215395C4" w14:textId="77777777" w:rsidR="003A4664" w:rsidRPr="00566B2B" w:rsidRDefault="009C2A24" w:rsidP="00D32162">
      <w:pPr>
        <w:spacing w:after="0"/>
        <w:ind w:firstLine="709"/>
        <w:jc w:val="both"/>
        <w:rPr>
          <w:rFonts w:ascii="Times New Roman" w:eastAsia="Times New Roman" w:hAnsi="Times New Roman" w:cs="Times New Roman"/>
          <w:b/>
          <w:bCs/>
          <w:sz w:val="24"/>
          <w:szCs w:val="24"/>
          <w:lang w:eastAsia="tr-TR"/>
          <w14:textOutline w14:w="9525" w14:cap="rnd" w14:cmpd="sng" w14:algn="ctr">
            <w14:noFill/>
            <w14:prstDash w14:val="solid"/>
            <w14:bevel/>
          </w14:textOutline>
        </w:rPr>
      </w:pPr>
      <w:r w:rsidRPr="00566B2B">
        <w:rPr>
          <w:rFonts w:ascii="Times New Roman" w:eastAsia="Times New Roman" w:hAnsi="Times New Roman" w:cs="Times New Roman"/>
          <w:b/>
          <w:bCs/>
          <w:sz w:val="24"/>
          <w:szCs w:val="24"/>
          <w:lang w:eastAsia="tr-TR"/>
          <w14:textOutline w14:w="9525" w14:cap="rnd" w14:cmpd="sng" w14:algn="ctr">
            <w14:noFill/>
            <w14:prstDash w14:val="solid"/>
            <w14:bevel/>
          </w14:textOutline>
        </w:rPr>
        <w:t>Kapsam</w:t>
      </w:r>
    </w:p>
    <w:p w14:paraId="65F82311" w14:textId="16F594A5" w:rsidR="000B5C67" w:rsidRDefault="007109AC" w:rsidP="00D32162">
      <w:pPr>
        <w:spacing w:after="0"/>
        <w:ind w:firstLine="709"/>
        <w:jc w:val="both"/>
        <w:rPr>
          <w:rFonts w:ascii="Times New Roman" w:hAnsi="Times New Roman" w:cs="Times New Roman"/>
          <w:sz w:val="24"/>
          <w:szCs w:val="24"/>
          <w14:textOutline w14:w="9525" w14:cap="rnd" w14:cmpd="sng" w14:algn="ctr">
            <w14:noFill/>
            <w14:prstDash w14:val="solid"/>
            <w14:bevel/>
          </w14:textOutline>
        </w:rPr>
      </w:pPr>
      <w:r w:rsidRPr="00566B2B">
        <w:rPr>
          <w:rFonts w:ascii="Times New Roman" w:hAnsi="Times New Roman" w:cs="Times New Roman"/>
          <w:b/>
          <w:sz w:val="24"/>
          <w:szCs w:val="24"/>
        </w:rPr>
        <w:t xml:space="preserve">MADDE </w:t>
      </w:r>
      <w:r w:rsidR="00292424" w:rsidRPr="00566B2B">
        <w:rPr>
          <w:rFonts w:ascii="Times New Roman" w:eastAsia="Times New Roman" w:hAnsi="Times New Roman" w:cs="Times New Roman"/>
          <w:b/>
          <w:bCs/>
          <w:sz w:val="24"/>
          <w:szCs w:val="24"/>
          <w:lang w:eastAsia="tr-TR"/>
          <w14:textOutline w14:w="9525" w14:cap="rnd" w14:cmpd="sng" w14:algn="ctr">
            <w14:noFill/>
            <w14:prstDash w14:val="solid"/>
            <w14:bevel/>
          </w14:textOutline>
        </w:rPr>
        <w:t>2-</w:t>
      </w:r>
      <w:r w:rsidR="003A4664" w:rsidRPr="00566B2B">
        <w:rPr>
          <w:rFonts w:ascii="Times New Roman" w:eastAsia="Times New Roman" w:hAnsi="Times New Roman" w:cs="Times New Roman"/>
          <w:b/>
          <w:bCs/>
          <w:sz w:val="24"/>
          <w:szCs w:val="24"/>
          <w:lang w:eastAsia="tr-TR"/>
          <w14:textOutline w14:w="9525" w14:cap="rnd" w14:cmpd="sng" w14:algn="ctr">
            <w14:noFill/>
            <w14:prstDash w14:val="solid"/>
            <w14:bevel/>
          </w14:textOutline>
        </w:rPr>
        <w:t xml:space="preserve"> </w:t>
      </w:r>
      <w:r w:rsidR="003A4664" w:rsidRPr="00566B2B">
        <w:rPr>
          <w:rFonts w:ascii="Times New Roman" w:hAnsi="Times New Roman" w:cs="Times New Roman"/>
          <w:sz w:val="24"/>
          <w:szCs w:val="24"/>
          <w14:textOutline w14:w="9525" w14:cap="rnd" w14:cmpd="sng" w14:algn="ctr">
            <w14:noFill/>
            <w14:prstDash w14:val="solid"/>
            <w14:bevel/>
          </w14:textOutline>
        </w:rPr>
        <w:t xml:space="preserve">(1) </w:t>
      </w:r>
      <w:r w:rsidR="004C20ED" w:rsidRPr="00566B2B">
        <w:rPr>
          <w:rFonts w:ascii="Times New Roman" w:hAnsi="Times New Roman" w:cs="Times New Roman"/>
          <w:sz w:val="24"/>
          <w:szCs w:val="24"/>
          <w14:textOutline w14:w="9525" w14:cap="rnd" w14:cmpd="sng" w14:algn="ctr">
            <w14:noFill/>
            <w14:prstDash w14:val="solid"/>
            <w14:bevel/>
          </w14:textOutline>
        </w:rPr>
        <w:t>Bu Usul ve Esaslar; doğal gaz dağıtım şirketlerinin</w:t>
      </w:r>
      <w:r w:rsidR="00DC4328" w:rsidRPr="00566B2B">
        <w:rPr>
          <w:rFonts w:ascii="Times New Roman" w:hAnsi="Times New Roman" w:cs="Times New Roman"/>
          <w:sz w:val="24"/>
          <w:szCs w:val="24"/>
          <w14:textOutline w14:w="9525" w14:cap="rnd" w14:cmpd="sng" w14:algn="ctr">
            <w14:noFill/>
            <w14:prstDash w14:val="solid"/>
            <w14:bevel/>
          </w14:textOutline>
        </w:rPr>
        <w:t xml:space="preserve"> </w:t>
      </w:r>
      <w:r w:rsidR="004C20ED" w:rsidRPr="00566B2B">
        <w:rPr>
          <w:rFonts w:ascii="Times New Roman" w:hAnsi="Times New Roman" w:cs="Times New Roman"/>
          <w:sz w:val="24"/>
          <w:szCs w:val="24"/>
          <w14:textOutline w14:w="9525" w14:cap="rnd" w14:cmpd="sng" w14:algn="ctr">
            <w14:noFill/>
            <w14:prstDash w14:val="solid"/>
            <w14:bevel/>
          </w14:textOutline>
        </w:rPr>
        <w:t>teknik işletmecilik faaliyetlerine ilişkin yükümlülüklerini kapsar.</w:t>
      </w:r>
    </w:p>
    <w:p w14:paraId="66543BD5" w14:textId="77777777" w:rsidR="00C3342E" w:rsidRPr="00566B2B" w:rsidRDefault="00C3342E" w:rsidP="00D32162">
      <w:pPr>
        <w:spacing w:after="0"/>
        <w:ind w:firstLine="709"/>
        <w:jc w:val="both"/>
        <w:rPr>
          <w:rFonts w:ascii="Times New Roman" w:hAnsi="Times New Roman" w:cs="Times New Roman"/>
          <w:sz w:val="24"/>
          <w:szCs w:val="24"/>
          <w14:textOutline w14:w="9525" w14:cap="rnd" w14:cmpd="sng" w14:algn="ctr">
            <w14:noFill/>
            <w14:prstDash w14:val="solid"/>
            <w14:bevel/>
          </w14:textOutline>
        </w:rPr>
      </w:pPr>
    </w:p>
    <w:p w14:paraId="5EB4B5D4" w14:textId="77777777" w:rsidR="003A4664" w:rsidRPr="00566B2B" w:rsidRDefault="003A4664" w:rsidP="00D32162">
      <w:pPr>
        <w:spacing w:after="0"/>
        <w:ind w:firstLine="709"/>
        <w:jc w:val="both"/>
        <w:rPr>
          <w:rFonts w:ascii="Times New Roman" w:eastAsia="Times New Roman" w:hAnsi="Times New Roman" w:cs="Times New Roman"/>
          <w:sz w:val="24"/>
          <w:szCs w:val="24"/>
          <w:lang w:eastAsia="tr-TR"/>
          <w14:textOutline w14:w="9525" w14:cap="rnd" w14:cmpd="sng" w14:algn="ctr">
            <w14:noFill/>
            <w14:prstDash w14:val="solid"/>
            <w14:bevel/>
          </w14:textOutline>
        </w:rPr>
      </w:pPr>
      <w:r w:rsidRPr="00566B2B">
        <w:rPr>
          <w:rFonts w:ascii="Times New Roman" w:eastAsia="Times New Roman" w:hAnsi="Times New Roman" w:cs="Times New Roman"/>
          <w:b/>
          <w:bCs/>
          <w:sz w:val="24"/>
          <w:szCs w:val="24"/>
          <w:lang w:eastAsia="tr-TR"/>
          <w14:textOutline w14:w="9525" w14:cap="rnd" w14:cmpd="sng" w14:algn="ctr">
            <w14:noFill/>
            <w14:prstDash w14:val="solid"/>
            <w14:bevel/>
          </w14:textOutline>
        </w:rPr>
        <w:t>Dayanak</w:t>
      </w:r>
      <w:r w:rsidR="009C2A24" w:rsidRPr="00566B2B">
        <w:rPr>
          <w:rFonts w:ascii="Times New Roman" w:eastAsia="Times New Roman" w:hAnsi="Times New Roman" w:cs="Times New Roman"/>
          <w:sz w:val="24"/>
          <w:szCs w:val="24"/>
          <w:lang w:eastAsia="tr-TR"/>
          <w14:textOutline w14:w="9525" w14:cap="rnd" w14:cmpd="sng" w14:algn="ctr">
            <w14:noFill/>
            <w14:prstDash w14:val="solid"/>
            <w14:bevel/>
          </w14:textOutline>
        </w:rPr>
        <w:t xml:space="preserve"> </w:t>
      </w:r>
    </w:p>
    <w:p w14:paraId="6EE931B9" w14:textId="7B83F34D" w:rsidR="009C2A24" w:rsidRDefault="007109AC" w:rsidP="00D32162">
      <w:pPr>
        <w:spacing w:after="0"/>
        <w:ind w:firstLine="709"/>
        <w:jc w:val="both"/>
        <w:rPr>
          <w:rFonts w:ascii="Times New Roman" w:hAnsi="Times New Roman" w:cs="Times New Roman"/>
          <w:bCs/>
          <w:sz w:val="24"/>
          <w:szCs w:val="24"/>
        </w:rPr>
      </w:pPr>
      <w:r w:rsidRPr="00566B2B">
        <w:rPr>
          <w:rFonts w:ascii="Times New Roman" w:hAnsi="Times New Roman" w:cs="Times New Roman"/>
          <w:b/>
          <w:sz w:val="24"/>
          <w:szCs w:val="24"/>
        </w:rPr>
        <w:t xml:space="preserve">MADDE </w:t>
      </w:r>
      <w:r w:rsidR="001E6774" w:rsidRPr="00566B2B">
        <w:rPr>
          <w:rFonts w:ascii="Times New Roman" w:eastAsia="Times New Roman" w:hAnsi="Times New Roman" w:cs="Times New Roman"/>
          <w:b/>
          <w:sz w:val="24"/>
          <w:szCs w:val="24"/>
          <w:lang w:eastAsia="tr-TR"/>
          <w14:textOutline w14:w="9525" w14:cap="rnd" w14:cmpd="sng" w14:algn="ctr">
            <w14:noFill/>
            <w14:prstDash w14:val="solid"/>
            <w14:bevel/>
          </w14:textOutline>
        </w:rPr>
        <w:t>3</w:t>
      </w:r>
      <w:r w:rsidR="00292424" w:rsidRPr="00566B2B">
        <w:rPr>
          <w:rFonts w:ascii="Times New Roman" w:eastAsia="Times New Roman" w:hAnsi="Times New Roman" w:cs="Times New Roman"/>
          <w:b/>
          <w:bCs/>
          <w:sz w:val="24"/>
          <w:szCs w:val="24"/>
          <w:lang w:eastAsia="tr-TR"/>
          <w14:textOutline w14:w="9525" w14:cap="rnd" w14:cmpd="sng" w14:algn="ctr">
            <w14:noFill/>
            <w14:prstDash w14:val="solid"/>
            <w14:bevel/>
          </w14:textOutline>
        </w:rPr>
        <w:t>-</w:t>
      </w:r>
      <w:r w:rsidR="003A4664" w:rsidRPr="00566B2B">
        <w:rPr>
          <w:rFonts w:ascii="Times New Roman" w:eastAsia="Times New Roman" w:hAnsi="Times New Roman" w:cs="Times New Roman"/>
          <w:b/>
          <w:sz w:val="24"/>
          <w:szCs w:val="24"/>
          <w:lang w:eastAsia="tr-TR"/>
          <w14:textOutline w14:w="9525" w14:cap="rnd" w14:cmpd="sng" w14:algn="ctr">
            <w14:noFill/>
            <w14:prstDash w14:val="solid"/>
            <w14:bevel/>
          </w14:textOutline>
        </w:rPr>
        <w:t xml:space="preserve"> </w:t>
      </w:r>
      <w:r w:rsidR="003A4664" w:rsidRPr="00566B2B">
        <w:rPr>
          <w:rFonts w:ascii="Times New Roman" w:hAnsi="Times New Roman" w:cs="Times New Roman"/>
          <w:sz w:val="24"/>
          <w:szCs w:val="24"/>
          <w14:textOutline w14:w="9525" w14:cap="rnd" w14:cmpd="sng" w14:algn="ctr">
            <w14:noFill/>
            <w14:prstDash w14:val="solid"/>
            <w14:bevel/>
          </w14:textOutline>
        </w:rPr>
        <w:t xml:space="preserve">(1) </w:t>
      </w:r>
      <w:r w:rsidR="004C20ED" w:rsidRPr="00566B2B">
        <w:rPr>
          <w:rFonts w:ascii="Times New Roman" w:hAnsi="Times New Roman" w:cs="Times New Roman"/>
          <w:bCs/>
          <w:sz w:val="24"/>
          <w:szCs w:val="24"/>
        </w:rPr>
        <w:t>Bu Usul ve Esaslar, 20/02/2001 tarihli ve 4628 sayılı Enerji Piyasası Düzenleme Kurumunun Teşkilat ve Görevleri Hakkında Kanun’a ve 18/04/2001 tarihli ve 4646 sayılı Doğal Gaz Piyasası Kanunu’na dayanılarak hazırlanmıştır.</w:t>
      </w:r>
    </w:p>
    <w:p w14:paraId="7FA9E650" w14:textId="77777777" w:rsidR="00C3342E" w:rsidRPr="00566B2B" w:rsidRDefault="00C3342E" w:rsidP="00D32162">
      <w:pPr>
        <w:spacing w:after="0"/>
        <w:ind w:firstLine="709"/>
        <w:jc w:val="both"/>
        <w:rPr>
          <w:rFonts w:ascii="Times New Roman" w:hAnsi="Times New Roman" w:cs="Times New Roman"/>
          <w:bCs/>
          <w:sz w:val="24"/>
          <w:szCs w:val="24"/>
        </w:rPr>
      </w:pPr>
    </w:p>
    <w:p w14:paraId="03256E70" w14:textId="338F1C04" w:rsidR="005B01C7" w:rsidRPr="00566B2B" w:rsidRDefault="000B5C67" w:rsidP="00D32162">
      <w:pPr>
        <w:tabs>
          <w:tab w:val="left" w:pos="709"/>
        </w:tabs>
        <w:spacing w:after="0"/>
        <w:jc w:val="both"/>
        <w:rPr>
          <w:rFonts w:ascii="Times New Roman" w:eastAsia="Times New Roman" w:hAnsi="Times New Roman" w:cs="Times New Roman"/>
          <w:b/>
          <w:sz w:val="24"/>
          <w:szCs w:val="24"/>
          <w:lang w:eastAsia="tr-TR"/>
          <w14:textOutline w14:w="9525" w14:cap="rnd" w14:cmpd="sng" w14:algn="ctr">
            <w14:noFill/>
            <w14:prstDash w14:val="solid"/>
            <w14:bevel/>
          </w14:textOutline>
        </w:rPr>
      </w:pPr>
      <w:r w:rsidRPr="00566B2B">
        <w:rPr>
          <w:rFonts w:ascii="Times New Roman" w:eastAsia="Times New Roman" w:hAnsi="Times New Roman" w:cs="Times New Roman"/>
          <w:b/>
          <w:bCs/>
          <w:sz w:val="24"/>
          <w:szCs w:val="24"/>
          <w:lang w:eastAsia="tr-TR"/>
          <w14:textOutline w14:w="9525" w14:cap="rnd" w14:cmpd="sng" w14:algn="ctr">
            <w14:noFill/>
            <w14:prstDash w14:val="solid"/>
            <w14:bevel/>
          </w14:textOutline>
        </w:rPr>
        <w:tab/>
      </w:r>
      <w:r w:rsidR="005943E9" w:rsidRPr="00E347A3">
        <w:rPr>
          <w:rFonts w:ascii="Times New Roman" w:eastAsia="Times New Roman" w:hAnsi="Times New Roman" w:cs="Times New Roman"/>
          <w:b/>
          <w:bCs/>
          <w:sz w:val="24"/>
          <w:szCs w:val="24"/>
          <w:lang w:eastAsia="tr-TR"/>
          <w14:textOutline w14:w="9525" w14:cap="rnd" w14:cmpd="sng" w14:algn="ctr">
            <w14:noFill/>
            <w14:prstDash w14:val="solid"/>
            <w14:bevel/>
          </w14:textOutline>
        </w:rPr>
        <w:t>Tanımlar</w:t>
      </w:r>
      <w:r w:rsidR="005943E9" w:rsidRPr="00E347A3">
        <w:rPr>
          <w:rFonts w:ascii="Times New Roman" w:eastAsia="Times New Roman" w:hAnsi="Times New Roman" w:cs="Times New Roman"/>
          <w:b/>
          <w:sz w:val="24"/>
          <w:szCs w:val="24"/>
          <w:lang w:eastAsia="tr-TR"/>
          <w14:textOutline w14:w="9525" w14:cap="rnd" w14:cmpd="sng" w14:algn="ctr">
            <w14:noFill/>
            <w14:prstDash w14:val="solid"/>
            <w14:bevel/>
          </w14:textOutline>
        </w:rPr>
        <w:t xml:space="preserve"> </w:t>
      </w:r>
      <w:r w:rsidR="00EB6E66" w:rsidRPr="00E347A3">
        <w:rPr>
          <w:rFonts w:ascii="Times New Roman" w:eastAsia="Times New Roman" w:hAnsi="Times New Roman" w:cs="Times New Roman"/>
          <w:b/>
          <w:sz w:val="24"/>
          <w:szCs w:val="24"/>
          <w:lang w:eastAsia="tr-TR"/>
          <w14:textOutline w14:w="9525" w14:cap="rnd" w14:cmpd="sng" w14:algn="ctr">
            <w14:noFill/>
            <w14:prstDash w14:val="solid"/>
            <w14:bevel/>
          </w14:textOutline>
        </w:rPr>
        <w:t xml:space="preserve">ve </w:t>
      </w:r>
      <w:r w:rsidR="00572682" w:rsidRPr="00E347A3">
        <w:rPr>
          <w:rFonts w:ascii="Times New Roman" w:eastAsia="Times New Roman" w:hAnsi="Times New Roman" w:cs="Times New Roman"/>
          <w:b/>
          <w:sz w:val="24"/>
          <w:szCs w:val="24"/>
          <w:lang w:eastAsia="tr-TR"/>
          <w14:textOutline w14:w="9525" w14:cap="rnd" w14:cmpd="sng" w14:algn="ctr">
            <w14:noFill/>
            <w14:prstDash w14:val="solid"/>
            <w14:bevel/>
          </w14:textOutline>
        </w:rPr>
        <w:t>kısaltmalar</w:t>
      </w:r>
    </w:p>
    <w:p w14:paraId="7FDC1D2C" w14:textId="54A23ED5" w:rsidR="00157A60" w:rsidRPr="00566B2B" w:rsidRDefault="000B5C67" w:rsidP="00D32162">
      <w:pPr>
        <w:tabs>
          <w:tab w:val="left" w:pos="709"/>
          <w:tab w:val="left" w:pos="993"/>
        </w:tabs>
        <w:spacing w:after="0"/>
        <w:jc w:val="both"/>
        <w:rPr>
          <w:rFonts w:ascii="Times New Roman" w:eastAsia="Times New Roman" w:hAnsi="Times New Roman" w:cs="Times New Roman"/>
          <w:sz w:val="24"/>
          <w:szCs w:val="24"/>
          <w:lang w:eastAsia="tr-TR"/>
          <w14:textOutline w14:w="9525" w14:cap="rnd" w14:cmpd="sng" w14:algn="ctr">
            <w14:noFill/>
            <w14:prstDash w14:val="solid"/>
            <w14:bevel/>
          </w14:textOutline>
        </w:rPr>
      </w:pPr>
      <w:r w:rsidRPr="00566B2B">
        <w:rPr>
          <w:rFonts w:ascii="Times New Roman" w:hAnsi="Times New Roman" w:cs="Times New Roman"/>
          <w:b/>
          <w:sz w:val="24"/>
          <w:szCs w:val="24"/>
        </w:rPr>
        <w:tab/>
      </w:r>
      <w:r w:rsidR="007109AC" w:rsidRPr="00566B2B">
        <w:rPr>
          <w:rFonts w:ascii="Times New Roman" w:hAnsi="Times New Roman" w:cs="Times New Roman"/>
          <w:b/>
          <w:sz w:val="24"/>
          <w:szCs w:val="24"/>
        </w:rPr>
        <w:t xml:space="preserve">MADDE </w:t>
      </w:r>
      <w:r w:rsidR="001E6774" w:rsidRPr="00566B2B">
        <w:rPr>
          <w:rFonts w:ascii="Times New Roman" w:eastAsia="Times New Roman" w:hAnsi="Times New Roman" w:cs="Times New Roman"/>
          <w:b/>
          <w:sz w:val="24"/>
          <w:szCs w:val="24"/>
          <w:lang w:eastAsia="tr-TR"/>
          <w14:textOutline w14:w="9525" w14:cap="rnd" w14:cmpd="sng" w14:algn="ctr">
            <w14:noFill/>
            <w14:prstDash w14:val="solid"/>
            <w14:bevel/>
          </w14:textOutline>
        </w:rPr>
        <w:t>4</w:t>
      </w:r>
      <w:r w:rsidR="00292424" w:rsidRPr="00566B2B">
        <w:rPr>
          <w:rFonts w:ascii="Times New Roman" w:eastAsia="Times New Roman" w:hAnsi="Times New Roman" w:cs="Times New Roman"/>
          <w:b/>
          <w:bCs/>
          <w:sz w:val="24"/>
          <w:szCs w:val="24"/>
          <w:lang w:eastAsia="tr-TR"/>
          <w14:textOutline w14:w="9525" w14:cap="rnd" w14:cmpd="sng" w14:algn="ctr">
            <w14:noFill/>
            <w14:prstDash w14:val="solid"/>
            <w14:bevel/>
          </w14:textOutline>
        </w:rPr>
        <w:t>-</w:t>
      </w:r>
      <w:r w:rsidR="005943E9" w:rsidRPr="00566B2B">
        <w:rPr>
          <w:rFonts w:ascii="Times New Roman" w:eastAsia="Times New Roman" w:hAnsi="Times New Roman" w:cs="Times New Roman"/>
          <w:sz w:val="24"/>
          <w:szCs w:val="24"/>
          <w:lang w:eastAsia="tr-TR"/>
          <w14:textOutline w14:w="9525" w14:cap="rnd" w14:cmpd="sng" w14:algn="ctr">
            <w14:noFill/>
            <w14:prstDash w14:val="solid"/>
            <w14:bevel/>
          </w14:textOutline>
        </w:rPr>
        <w:t xml:space="preserve"> (1) Bu </w:t>
      </w:r>
      <w:r w:rsidR="005943E9" w:rsidRPr="00566B2B">
        <w:rPr>
          <w:rFonts w:ascii="Times New Roman" w:hAnsi="Times New Roman" w:cs="Times New Roman"/>
          <w:sz w:val="24"/>
          <w:szCs w:val="24"/>
          <w14:textOutline w14:w="9525" w14:cap="rnd" w14:cmpd="sng" w14:algn="ctr">
            <w14:noFill/>
            <w14:prstDash w14:val="solid"/>
            <w14:bevel/>
          </w14:textOutline>
        </w:rPr>
        <w:t>Usul ve Esaslarda</w:t>
      </w:r>
      <w:r w:rsidR="005943E9" w:rsidRPr="00566B2B">
        <w:rPr>
          <w:rFonts w:ascii="Times New Roman" w:eastAsia="Times New Roman" w:hAnsi="Times New Roman" w:cs="Times New Roman"/>
          <w:sz w:val="24"/>
          <w:szCs w:val="24"/>
          <w:lang w:eastAsia="tr-TR"/>
          <w14:textOutline w14:w="9525" w14:cap="rnd" w14:cmpd="sng" w14:algn="ctr">
            <w14:noFill/>
            <w14:prstDash w14:val="solid"/>
            <w14:bevel/>
          </w14:textOutline>
        </w:rPr>
        <w:t xml:space="preserve"> yer alan;</w:t>
      </w:r>
    </w:p>
    <w:p w14:paraId="3A5823A9" w14:textId="77777777" w:rsidR="005B01C7" w:rsidRPr="00566B2B" w:rsidRDefault="00775EE4" w:rsidP="00D32162">
      <w:pPr>
        <w:pStyle w:val="ListeParagraf"/>
        <w:numPr>
          <w:ilvl w:val="0"/>
          <w:numId w:val="2"/>
        </w:numPr>
        <w:tabs>
          <w:tab w:val="left" w:pos="0"/>
          <w:tab w:val="left" w:pos="284"/>
          <w:tab w:val="left" w:pos="993"/>
        </w:tabs>
        <w:spacing w:line="276" w:lineRule="auto"/>
        <w:ind w:left="0" w:firstLine="709"/>
        <w:jc w:val="both"/>
        <w:rPr>
          <w:rFonts w:ascii="Times New Roman" w:eastAsia="Times New Roman" w:hAnsi="Times New Roman" w:cs="Times New Roman"/>
          <w:bCs/>
          <w:color w:val="auto"/>
          <w14:textOutline w14:w="9525" w14:cap="rnd" w14:cmpd="sng" w14:algn="ctr">
            <w14:noFill/>
            <w14:prstDash w14:val="solid"/>
            <w14:bevel/>
          </w14:textOutline>
        </w:rPr>
      </w:pPr>
      <w:r w:rsidRPr="00566B2B">
        <w:rPr>
          <w:rFonts w:ascii="Times New Roman" w:eastAsia="Times New Roman" w:hAnsi="Times New Roman" w:cs="Times New Roman"/>
          <w:bCs/>
          <w:color w:val="auto"/>
          <w14:textOutline w14:w="9525" w14:cap="rnd" w14:cmpd="sng" w14:algn="ctr">
            <w14:noFill/>
            <w14:prstDash w14:val="solid"/>
            <w14:bevel/>
          </w14:textOutline>
        </w:rPr>
        <w:t>Acil ihbarlar</w:t>
      </w:r>
      <w:r w:rsidR="007F2574" w:rsidRPr="00566B2B">
        <w:rPr>
          <w:rFonts w:ascii="Times New Roman" w:eastAsia="Times New Roman" w:hAnsi="Times New Roman" w:cs="Times New Roman"/>
          <w:bCs/>
          <w:color w:val="auto"/>
          <w14:textOutline w14:w="9525" w14:cap="rnd" w14:cmpd="sng" w14:algn="ctr">
            <w14:noFill/>
            <w14:prstDash w14:val="solid"/>
            <w14:bevel/>
          </w14:textOutline>
        </w:rPr>
        <w:t>: Dağıtım şirket</w:t>
      </w:r>
      <w:r w:rsidR="00DE452F" w:rsidRPr="00566B2B">
        <w:rPr>
          <w:rFonts w:ascii="Times New Roman" w:eastAsia="Times New Roman" w:hAnsi="Times New Roman" w:cs="Times New Roman"/>
          <w:bCs/>
          <w:color w:val="auto"/>
          <w14:textOutline w14:w="9525" w14:cap="rnd" w14:cmpd="sng" w14:algn="ctr">
            <w14:noFill/>
            <w14:prstDash w14:val="solid"/>
            <w14:bevel/>
          </w14:textOutline>
        </w:rPr>
        <w:t>i</w:t>
      </w:r>
      <w:r w:rsidR="007F2574" w:rsidRPr="00566B2B">
        <w:rPr>
          <w:rFonts w:ascii="Times New Roman" w:eastAsia="Times New Roman" w:hAnsi="Times New Roman" w:cs="Times New Roman"/>
          <w:bCs/>
          <w:color w:val="auto"/>
          <w14:textOutline w14:w="9525" w14:cap="rnd" w14:cmpd="sng" w14:algn="ctr">
            <w14:noFill/>
            <w14:prstDash w14:val="solid"/>
            <w14:bevel/>
          </w14:textOutline>
        </w:rPr>
        <w:t>ne yapılan ihbarın niteliği gereği can ve mal kaybına ne</w:t>
      </w:r>
      <w:r w:rsidR="00157A60" w:rsidRPr="00566B2B">
        <w:rPr>
          <w:rFonts w:ascii="Times New Roman" w:eastAsia="Times New Roman" w:hAnsi="Times New Roman" w:cs="Times New Roman"/>
          <w:bCs/>
          <w:color w:val="auto"/>
          <w14:textOutline w14:w="9525" w14:cap="rnd" w14:cmpd="sng" w14:algn="ctr">
            <w14:noFill/>
            <w14:prstDash w14:val="solid"/>
            <w14:bevel/>
          </w14:textOutline>
        </w:rPr>
        <w:t xml:space="preserve">den olabilecek </w:t>
      </w:r>
      <w:r w:rsidR="004E4B97" w:rsidRPr="00566B2B">
        <w:rPr>
          <w:rFonts w:ascii="Times New Roman" w:eastAsia="Times New Roman" w:hAnsi="Times New Roman" w:cs="Times New Roman"/>
          <w:bCs/>
          <w:color w:val="auto"/>
          <w14:textOutline w14:w="9525" w14:cap="rnd" w14:cmpd="sng" w14:algn="ctr">
            <w14:noFill/>
            <w14:prstDash w14:val="solid"/>
            <w14:bevel/>
          </w14:textOutline>
        </w:rPr>
        <w:t xml:space="preserve">ve en hızlı şekilde müdahale gerektiren </w:t>
      </w:r>
      <w:r w:rsidR="00157A60" w:rsidRPr="00566B2B">
        <w:rPr>
          <w:rFonts w:ascii="Times New Roman" w:eastAsia="Times New Roman" w:hAnsi="Times New Roman" w:cs="Times New Roman"/>
          <w:bCs/>
          <w:color w:val="auto"/>
          <w14:textOutline w14:w="9525" w14:cap="rnd" w14:cmpd="sng" w14:algn="ctr">
            <w14:noFill/>
            <w14:prstDash w14:val="solid"/>
            <w14:bevel/>
          </w14:textOutline>
        </w:rPr>
        <w:t>ihbar türlerini,</w:t>
      </w:r>
    </w:p>
    <w:p w14:paraId="625CDBD7" w14:textId="77777777" w:rsidR="00775EE4" w:rsidRPr="00566B2B" w:rsidRDefault="00775EE4" w:rsidP="00D32162">
      <w:pPr>
        <w:pStyle w:val="ListeParagraf"/>
        <w:numPr>
          <w:ilvl w:val="0"/>
          <w:numId w:val="2"/>
        </w:numPr>
        <w:tabs>
          <w:tab w:val="left" w:pos="0"/>
          <w:tab w:val="left" w:pos="284"/>
          <w:tab w:val="left" w:pos="993"/>
        </w:tabs>
        <w:spacing w:line="276" w:lineRule="auto"/>
        <w:ind w:left="0" w:firstLine="709"/>
        <w:jc w:val="both"/>
        <w:rPr>
          <w:rFonts w:ascii="Times New Roman" w:eastAsia="Times New Roman" w:hAnsi="Times New Roman" w:cs="Times New Roman"/>
          <w:bCs/>
          <w:color w:val="auto"/>
          <w14:textOutline w14:w="9525" w14:cap="rnd" w14:cmpd="sng" w14:algn="ctr">
            <w14:noFill/>
            <w14:prstDash w14:val="solid"/>
            <w14:bevel/>
          </w14:textOutline>
        </w:rPr>
      </w:pPr>
      <w:r w:rsidRPr="00566B2B">
        <w:rPr>
          <w:rFonts w:ascii="Times New Roman" w:eastAsia="Times New Roman" w:hAnsi="Times New Roman" w:cs="Times New Roman"/>
          <w:bCs/>
          <w:color w:val="auto"/>
          <w14:textOutline w14:w="9525" w14:cap="rnd" w14:cmpd="sng" w14:algn="ctr">
            <w14:noFill/>
            <w14:prstDash w14:val="solid"/>
            <w14:bevel/>
          </w14:textOutline>
        </w:rPr>
        <w:t xml:space="preserve">Acil </w:t>
      </w:r>
      <w:r w:rsidR="004E4B97" w:rsidRPr="00566B2B">
        <w:rPr>
          <w:rFonts w:ascii="Times New Roman" w:eastAsia="Times New Roman" w:hAnsi="Times New Roman" w:cs="Times New Roman"/>
          <w:bCs/>
          <w:color w:val="auto"/>
          <w14:textOutline w14:w="9525" w14:cap="rnd" w14:cmpd="sng" w14:algn="ctr">
            <w14:noFill/>
            <w14:prstDash w14:val="solid"/>
            <w14:bevel/>
          </w14:textOutline>
        </w:rPr>
        <w:t xml:space="preserve">olmayan </w:t>
      </w:r>
      <w:r w:rsidRPr="00566B2B">
        <w:rPr>
          <w:rFonts w:ascii="Times New Roman" w:eastAsia="Times New Roman" w:hAnsi="Times New Roman" w:cs="Times New Roman"/>
          <w:bCs/>
          <w:color w:val="auto"/>
          <w14:textOutline w14:w="9525" w14:cap="rnd" w14:cmpd="sng" w14:algn="ctr">
            <w14:noFill/>
            <w14:prstDash w14:val="solid"/>
            <w14:bevel/>
          </w14:textOutline>
        </w:rPr>
        <w:t>ihbarlar</w:t>
      </w:r>
      <w:r w:rsidR="007F2574" w:rsidRPr="00566B2B">
        <w:rPr>
          <w:rFonts w:ascii="Times New Roman" w:eastAsia="Times New Roman" w:hAnsi="Times New Roman" w:cs="Times New Roman"/>
          <w:bCs/>
          <w:color w:val="auto"/>
          <w14:textOutline w14:w="9525" w14:cap="rnd" w14:cmpd="sng" w14:algn="ctr">
            <w14:noFill/>
            <w14:prstDash w14:val="solid"/>
            <w14:bevel/>
          </w14:textOutline>
        </w:rPr>
        <w:t>: Dağıtım şirketine yapılan ihbarın niteliği gereği ca</w:t>
      </w:r>
      <w:r w:rsidR="00EC3682" w:rsidRPr="00566B2B">
        <w:rPr>
          <w:rFonts w:ascii="Times New Roman" w:eastAsia="Times New Roman" w:hAnsi="Times New Roman" w:cs="Times New Roman"/>
          <w:bCs/>
          <w:color w:val="auto"/>
          <w14:textOutline w14:w="9525" w14:cap="rnd" w14:cmpd="sng" w14:algn="ctr">
            <w14:noFill/>
            <w14:prstDash w14:val="solid"/>
            <w14:bevel/>
          </w14:textOutline>
        </w:rPr>
        <w:t xml:space="preserve">n ve mal kaybına neden olma ihtimali </w:t>
      </w:r>
      <w:r w:rsidR="00BF7FAE" w:rsidRPr="00566B2B">
        <w:rPr>
          <w:rFonts w:ascii="Times New Roman" w:eastAsia="Times New Roman" w:hAnsi="Times New Roman" w:cs="Times New Roman"/>
          <w:bCs/>
          <w:color w:val="auto"/>
          <w14:textOutline w14:w="9525" w14:cap="rnd" w14:cmpd="sng" w14:algn="ctr">
            <w14:noFill/>
            <w14:prstDash w14:val="solid"/>
            <w14:bevel/>
          </w14:textOutline>
        </w:rPr>
        <w:t xml:space="preserve">olmayan veya </w:t>
      </w:r>
      <w:r w:rsidR="00EC3682" w:rsidRPr="00566B2B">
        <w:rPr>
          <w:rFonts w:ascii="Times New Roman" w:eastAsia="Times New Roman" w:hAnsi="Times New Roman" w:cs="Times New Roman"/>
          <w:bCs/>
          <w:color w:val="auto"/>
          <w14:textOutline w14:w="9525" w14:cap="rnd" w14:cmpd="sng" w14:algn="ctr">
            <w14:noFill/>
            <w14:prstDash w14:val="solid"/>
            <w14:bevel/>
          </w14:textOutline>
        </w:rPr>
        <w:t>çok düşük olan ve</w:t>
      </w:r>
      <w:r w:rsidR="000A0A0D" w:rsidRPr="00566B2B">
        <w:rPr>
          <w:rFonts w:ascii="Times New Roman" w:eastAsia="Times New Roman" w:hAnsi="Times New Roman" w:cs="Times New Roman"/>
          <w:bCs/>
          <w:color w:val="auto"/>
          <w14:textOutline w14:w="9525" w14:cap="rnd" w14:cmpd="sng" w14:algn="ctr">
            <w14:noFill/>
            <w14:prstDash w14:val="solid"/>
            <w14:bevel/>
          </w14:textOutline>
        </w:rPr>
        <w:t xml:space="preserve"> </w:t>
      </w:r>
      <w:r w:rsidR="004E4B97" w:rsidRPr="00566B2B">
        <w:rPr>
          <w:rFonts w:ascii="Times New Roman" w:eastAsia="Times New Roman" w:hAnsi="Times New Roman" w:cs="Times New Roman"/>
          <w:bCs/>
          <w:color w:val="auto"/>
          <w14:textOutline w14:w="9525" w14:cap="rnd" w14:cmpd="sng" w14:algn="ctr">
            <w14:noFill/>
            <w14:prstDash w14:val="solid"/>
            <w14:bevel/>
          </w14:textOutline>
        </w:rPr>
        <w:t>hızlı müdahale gerektirmeyen</w:t>
      </w:r>
      <w:r w:rsidR="00157A60" w:rsidRPr="00566B2B">
        <w:rPr>
          <w:rFonts w:ascii="Times New Roman" w:eastAsia="Times New Roman" w:hAnsi="Times New Roman" w:cs="Times New Roman"/>
          <w:bCs/>
          <w:color w:val="auto"/>
          <w14:textOutline w14:w="9525" w14:cap="rnd" w14:cmpd="sng" w14:algn="ctr">
            <w14:noFill/>
            <w14:prstDash w14:val="solid"/>
            <w14:bevel/>
          </w14:textOutline>
        </w:rPr>
        <w:t xml:space="preserve"> ihbar türlerini,</w:t>
      </w:r>
    </w:p>
    <w:p w14:paraId="1F6AB1F5" w14:textId="4323A28D" w:rsidR="001E29E9" w:rsidRPr="00566B2B" w:rsidRDefault="00715C21" w:rsidP="00D32162">
      <w:pPr>
        <w:pStyle w:val="ListeParagraf"/>
        <w:numPr>
          <w:ilvl w:val="0"/>
          <w:numId w:val="2"/>
        </w:numPr>
        <w:tabs>
          <w:tab w:val="left" w:pos="0"/>
          <w:tab w:val="left" w:pos="284"/>
          <w:tab w:val="left" w:pos="426"/>
          <w:tab w:val="left" w:pos="993"/>
        </w:tabs>
        <w:spacing w:line="276" w:lineRule="auto"/>
        <w:ind w:left="0" w:firstLine="709"/>
        <w:jc w:val="both"/>
        <w:rPr>
          <w:rFonts w:ascii="Times New Roman" w:eastAsia="Times New Roman" w:hAnsi="Times New Roman" w:cs="Times New Roman"/>
          <w:bCs/>
          <w:color w:val="auto"/>
          <w14:textOutline w14:w="9525" w14:cap="rnd" w14:cmpd="sng" w14:algn="ctr">
            <w14:noFill/>
            <w14:prstDash w14:val="solid"/>
            <w14:bevel/>
          </w14:textOutline>
        </w:rPr>
      </w:pPr>
      <w:r w:rsidRPr="00566B2B">
        <w:rPr>
          <w:rFonts w:ascii="Times New Roman" w:eastAsia="Times New Roman" w:hAnsi="Times New Roman" w:cs="Times New Roman"/>
          <w:bCs/>
          <w:color w:val="auto"/>
          <w14:textOutline w14:w="9525" w14:cap="rnd" w14:cmpd="sng" w14:algn="ctr">
            <w14:noFill/>
            <w14:prstDash w14:val="solid"/>
            <w14:bevel/>
          </w14:textOutline>
        </w:rPr>
        <w:t xml:space="preserve">Acil müdahale merkezi: </w:t>
      </w:r>
      <w:r w:rsidR="001E29E9" w:rsidRPr="00566B2B">
        <w:rPr>
          <w:rFonts w:ascii="Times New Roman" w:hAnsi="Times New Roman" w:cs="Times New Roman"/>
          <w:color w:val="auto"/>
        </w:rPr>
        <w:t xml:space="preserve">Dağıtım şirketine gelen ihbarların kayıt edildiği ve/veya acil müdahale ekiplerinin yönlendirildiği, ihbar </w:t>
      </w:r>
      <w:r w:rsidR="00C62238">
        <w:rPr>
          <w:rFonts w:ascii="Times New Roman" w:hAnsi="Times New Roman" w:cs="Times New Roman"/>
          <w:color w:val="auto"/>
        </w:rPr>
        <w:t>yapan</w:t>
      </w:r>
      <w:r w:rsidR="001E29E9" w:rsidRPr="00566B2B">
        <w:rPr>
          <w:rFonts w:ascii="Times New Roman" w:hAnsi="Times New Roman" w:cs="Times New Roman"/>
          <w:color w:val="auto"/>
        </w:rPr>
        <w:t xml:space="preserve"> kişiye gerekli bilgilendirmenin ve yönlendirmenin yapıldığı, gerekli durumda diğer kurum/kuruluşlarla irtibatın sağlandığı birimi,</w:t>
      </w:r>
    </w:p>
    <w:p w14:paraId="5B39B83A" w14:textId="4759480D" w:rsidR="00A75A89" w:rsidRPr="000934B3" w:rsidRDefault="007109AC" w:rsidP="00D32162">
      <w:pPr>
        <w:pStyle w:val="NormalWeb"/>
        <w:tabs>
          <w:tab w:val="left" w:pos="426"/>
          <w:tab w:val="left" w:pos="567"/>
          <w:tab w:val="left" w:pos="993"/>
          <w:tab w:val="left" w:pos="1134"/>
        </w:tabs>
        <w:spacing w:before="0" w:beforeAutospacing="0" w:after="0" w:afterAutospacing="0" w:line="276" w:lineRule="auto"/>
        <w:ind w:firstLine="709"/>
        <w:jc w:val="both"/>
      </w:pPr>
      <w:proofErr w:type="gramStart"/>
      <w:r w:rsidRPr="000934B3">
        <w:t>ç</w:t>
      </w:r>
      <w:proofErr w:type="gramEnd"/>
      <w:r w:rsidRPr="000934B3">
        <w:t>)</w:t>
      </w:r>
      <w:r w:rsidR="000934B3">
        <w:tab/>
        <w:t xml:space="preserve">Acil </w:t>
      </w:r>
      <w:r w:rsidR="00A75A89" w:rsidRPr="000934B3">
        <w:t xml:space="preserve">müdahale personeli: </w:t>
      </w:r>
      <w:r w:rsidR="001E29E9" w:rsidRPr="000934B3">
        <w:t xml:space="preserve">Acil müdahale hizmetleri konusunda gerekli eğitimleri/sertifikaları almış </w:t>
      </w:r>
      <w:r w:rsidR="00B34F0B" w:rsidRPr="000934B3">
        <w:t>dağıtım şirketi personelini</w:t>
      </w:r>
      <w:r w:rsidR="001E29E9" w:rsidRPr="000934B3">
        <w:t>,</w:t>
      </w:r>
    </w:p>
    <w:p w14:paraId="505D7A10" w14:textId="77777777" w:rsidR="00D4356A" w:rsidRPr="00566B2B" w:rsidRDefault="00D4356A" w:rsidP="00D32162">
      <w:pPr>
        <w:pStyle w:val="ListeParagraf"/>
        <w:numPr>
          <w:ilvl w:val="0"/>
          <w:numId w:val="2"/>
        </w:numPr>
        <w:tabs>
          <w:tab w:val="left" w:pos="0"/>
          <w:tab w:val="left" w:pos="284"/>
          <w:tab w:val="left" w:pos="993"/>
        </w:tabs>
        <w:spacing w:line="276" w:lineRule="auto"/>
        <w:ind w:left="0" w:firstLine="709"/>
        <w:jc w:val="both"/>
        <w:rPr>
          <w:rFonts w:ascii="Times New Roman" w:eastAsia="Times New Roman" w:hAnsi="Times New Roman" w:cs="Times New Roman"/>
          <w:color w:val="000000" w:themeColor="text1"/>
        </w:rPr>
      </w:pPr>
      <w:r w:rsidRPr="00566B2B">
        <w:rPr>
          <w:rFonts w:ascii="Times New Roman" w:eastAsia="Times New Roman" w:hAnsi="Times New Roman" w:cs="Times New Roman"/>
          <w:bCs/>
          <w:color w:val="000000" w:themeColor="text1"/>
        </w:rPr>
        <w:t>Bağlantı hattı:</w:t>
      </w:r>
      <w:r w:rsidRPr="00566B2B">
        <w:rPr>
          <w:rFonts w:ascii="Times New Roman" w:eastAsia="Times New Roman" w:hAnsi="Times New Roman" w:cs="Times New Roman"/>
          <w:color w:val="000000" w:themeColor="text1"/>
        </w:rPr>
        <w:t> Ulusal iletim şebekesini veya dağıtım şebekesini serbest tüketici servis kutusuna veya basınç düşürme ve ölçüm istasyonuna bağlayan boru hattını ve servis kutusu veya basınç düşürme ve ölçüm istasyonu dahil ilgili teçhizatı,</w:t>
      </w:r>
    </w:p>
    <w:p w14:paraId="2D208E5B" w14:textId="77777777" w:rsidR="00B34842" w:rsidRPr="00566B2B" w:rsidRDefault="00336743" w:rsidP="00D32162">
      <w:pPr>
        <w:pStyle w:val="ListeParagraf"/>
        <w:numPr>
          <w:ilvl w:val="0"/>
          <w:numId w:val="2"/>
        </w:numPr>
        <w:tabs>
          <w:tab w:val="left" w:pos="0"/>
          <w:tab w:val="left" w:pos="284"/>
          <w:tab w:val="left" w:pos="993"/>
        </w:tabs>
        <w:spacing w:line="276" w:lineRule="auto"/>
        <w:ind w:left="0" w:firstLine="709"/>
        <w:jc w:val="both"/>
        <w:rPr>
          <w:rFonts w:ascii="Times New Roman" w:eastAsia="Times New Roman" w:hAnsi="Times New Roman" w:cs="Times New Roman"/>
          <w:color w:val="auto"/>
          <w14:textOutline w14:w="9525" w14:cap="rnd" w14:cmpd="sng" w14:algn="ctr">
            <w14:noFill/>
            <w14:prstDash w14:val="solid"/>
            <w14:bevel/>
          </w14:textOutline>
        </w:rPr>
      </w:pPr>
      <w:r w:rsidRPr="00566B2B">
        <w:rPr>
          <w:rFonts w:ascii="Times New Roman" w:eastAsia="Times New Roman" w:hAnsi="Times New Roman" w:cs="Times New Roman"/>
          <w:color w:val="auto"/>
          <w14:textOutline w14:w="9525" w14:cap="rnd" w14:cmpd="sng" w14:algn="ctr">
            <w14:noFill/>
            <w14:prstDash w14:val="solid"/>
            <w14:bevel/>
          </w14:textOutline>
        </w:rPr>
        <w:t>Bakım ve onarım</w:t>
      </w:r>
      <w:r w:rsidR="00F16A59" w:rsidRPr="00566B2B">
        <w:rPr>
          <w:rFonts w:ascii="Times New Roman" w:eastAsia="Times New Roman" w:hAnsi="Times New Roman" w:cs="Times New Roman"/>
          <w:color w:val="auto"/>
          <w14:textOutline w14:w="9525" w14:cap="rnd" w14:cmpd="sng" w14:algn="ctr">
            <w14:noFill/>
            <w14:prstDash w14:val="solid"/>
            <w14:bevel/>
          </w14:textOutline>
        </w:rPr>
        <w:t xml:space="preserve">: </w:t>
      </w:r>
      <w:r w:rsidR="009C2A24" w:rsidRPr="00566B2B">
        <w:rPr>
          <w:rFonts w:ascii="Times New Roman" w:eastAsia="Times New Roman" w:hAnsi="Times New Roman" w:cs="Times New Roman"/>
          <w:color w:val="auto"/>
          <w14:textOutline w14:w="9525" w14:cap="rnd" w14:cmpd="sng" w14:algn="ctr">
            <w14:noFill/>
            <w14:prstDash w14:val="solid"/>
            <w14:bevel/>
          </w14:textOutline>
        </w:rPr>
        <w:t>D</w:t>
      </w:r>
      <w:r w:rsidR="00F16A59" w:rsidRPr="00566B2B">
        <w:rPr>
          <w:rFonts w:ascii="Times New Roman" w:eastAsia="Times New Roman" w:hAnsi="Times New Roman" w:cs="Times New Roman"/>
          <w:color w:val="auto"/>
          <w14:textOutline w14:w="9525" w14:cap="rnd" w14:cmpd="sng" w14:algn="ctr">
            <w14:noFill/>
            <w14:prstDash w14:val="solid"/>
            <w14:bevel/>
          </w14:textOutline>
        </w:rPr>
        <w:t>ağıtım şebekesinin ve işletme ekip</w:t>
      </w:r>
      <w:r w:rsidR="00097A8B" w:rsidRPr="00566B2B">
        <w:rPr>
          <w:rFonts w:ascii="Times New Roman" w:eastAsia="Times New Roman" w:hAnsi="Times New Roman" w:cs="Times New Roman"/>
          <w:color w:val="auto"/>
          <w14:textOutline w14:w="9525" w14:cap="rnd" w14:cmpd="sng" w14:algn="ctr">
            <w14:noFill/>
            <w14:prstDash w14:val="solid"/>
            <w14:bevel/>
          </w14:textOutline>
        </w:rPr>
        <w:t xml:space="preserve">manlarının hizmet kabiliyetinin </w:t>
      </w:r>
      <w:r w:rsidR="00F16A59" w:rsidRPr="00566B2B">
        <w:rPr>
          <w:rFonts w:ascii="Times New Roman" w:eastAsia="Times New Roman" w:hAnsi="Times New Roman" w:cs="Times New Roman"/>
          <w:color w:val="auto"/>
          <w14:textOutline w14:w="9525" w14:cap="rnd" w14:cmpd="sng" w14:algn="ctr">
            <w14:noFill/>
            <w14:prstDash w14:val="solid"/>
            <w14:bevel/>
          </w14:textOutline>
        </w:rPr>
        <w:t>ü</w:t>
      </w:r>
      <w:r w:rsidR="009C2A24" w:rsidRPr="00566B2B">
        <w:rPr>
          <w:rFonts w:ascii="Times New Roman" w:eastAsia="Times New Roman" w:hAnsi="Times New Roman" w:cs="Times New Roman"/>
          <w:color w:val="auto"/>
          <w14:textOutline w14:w="9525" w14:cap="rnd" w14:cmpd="sng" w14:algn="ctr">
            <w14:noFill/>
            <w14:prstDash w14:val="solid"/>
            <w14:bevel/>
          </w14:textOutline>
        </w:rPr>
        <w:t>st düzeyde tutulması</w:t>
      </w:r>
      <w:r w:rsidR="00F16A59" w:rsidRPr="00566B2B">
        <w:rPr>
          <w:rFonts w:ascii="Times New Roman" w:eastAsia="Times New Roman" w:hAnsi="Times New Roman" w:cs="Times New Roman"/>
          <w:color w:val="auto"/>
          <w14:textOutline w14:w="9525" w14:cap="rnd" w14:cmpd="sng" w14:algn="ctr">
            <w14:noFill/>
            <w14:prstDash w14:val="solid"/>
            <w14:bevel/>
          </w14:textOutline>
        </w:rPr>
        <w:t xml:space="preserve"> ve sürdürülmesi için gerekli tüm tedbirler ve işlemler</w:t>
      </w:r>
      <w:r w:rsidR="00F126DB" w:rsidRPr="00566B2B">
        <w:rPr>
          <w:rFonts w:ascii="Times New Roman" w:eastAsia="Times New Roman" w:hAnsi="Times New Roman" w:cs="Times New Roman"/>
          <w:color w:val="auto"/>
          <w14:textOutline w14:w="9525" w14:cap="rnd" w14:cmpd="sng" w14:algn="ctr">
            <w14:noFill/>
            <w14:prstDash w14:val="solid"/>
            <w14:bevel/>
          </w14:textOutline>
        </w:rPr>
        <w:t>i</w:t>
      </w:r>
      <w:r w:rsidR="00F16A59" w:rsidRPr="00566B2B">
        <w:rPr>
          <w:rFonts w:ascii="Times New Roman" w:eastAsia="Times New Roman" w:hAnsi="Times New Roman" w:cs="Times New Roman"/>
          <w:color w:val="auto"/>
          <w14:textOutline w14:w="9525" w14:cap="rnd" w14:cmpd="sng" w14:algn="ctr">
            <w14:noFill/>
            <w14:prstDash w14:val="solid"/>
            <w14:bevel/>
          </w14:textOutline>
        </w:rPr>
        <w:t>,</w:t>
      </w:r>
    </w:p>
    <w:p w14:paraId="55020B07" w14:textId="77777777" w:rsidR="00A54ECF" w:rsidRPr="00566B2B" w:rsidRDefault="00A54ECF" w:rsidP="00D32162">
      <w:pPr>
        <w:pStyle w:val="NormalWeb"/>
        <w:numPr>
          <w:ilvl w:val="0"/>
          <w:numId w:val="2"/>
        </w:numPr>
        <w:tabs>
          <w:tab w:val="left" w:pos="0"/>
          <w:tab w:val="left" w:pos="284"/>
          <w:tab w:val="left" w:pos="993"/>
        </w:tabs>
        <w:spacing w:before="0" w:beforeAutospacing="0" w:after="0" w:afterAutospacing="0" w:line="276" w:lineRule="auto"/>
        <w:ind w:left="0" w:firstLine="709"/>
        <w:jc w:val="both"/>
      </w:pPr>
      <w:r w:rsidRPr="00566B2B">
        <w:t>Başkan: Enerji Piyasası Düzenleme Kurulu Başkanını,</w:t>
      </w:r>
    </w:p>
    <w:p w14:paraId="4A6E00CE" w14:textId="77777777" w:rsidR="00120DD9" w:rsidRPr="00566B2B" w:rsidRDefault="00120DD9" w:rsidP="00D32162">
      <w:pPr>
        <w:pStyle w:val="NormalWeb"/>
        <w:numPr>
          <w:ilvl w:val="0"/>
          <w:numId w:val="2"/>
        </w:numPr>
        <w:tabs>
          <w:tab w:val="left" w:pos="0"/>
          <w:tab w:val="left" w:pos="284"/>
          <w:tab w:val="left" w:pos="993"/>
        </w:tabs>
        <w:spacing w:before="0" w:beforeAutospacing="0" w:after="0" w:afterAutospacing="0" w:line="276" w:lineRule="auto"/>
        <w:ind w:left="0" w:firstLine="709"/>
        <w:jc w:val="both"/>
      </w:pPr>
      <w:r w:rsidRPr="00566B2B">
        <w:t>Dağıtım: Doğal gazın müşterilere teslim edilmek üzere mahalli gaz boru hattı şebekesi ile naklini ve perakende satışını,</w:t>
      </w:r>
    </w:p>
    <w:p w14:paraId="7921C2F0" w14:textId="7BD5E54B" w:rsidR="00120DD9" w:rsidRPr="00566B2B" w:rsidRDefault="0092325B" w:rsidP="00D32162">
      <w:pPr>
        <w:pStyle w:val="NormalWeb"/>
        <w:tabs>
          <w:tab w:val="left" w:pos="0"/>
          <w:tab w:val="left" w:pos="284"/>
          <w:tab w:val="left" w:pos="709"/>
        </w:tabs>
        <w:spacing w:before="0" w:beforeAutospacing="0" w:after="0" w:afterAutospacing="0" w:line="276" w:lineRule="auto"/>
        <w:jc w:val="both"/>
      </w:pPr>
      <w:r w:rsidRPr="00566B2B">
        <w:tab/>
      </w:r>
      <w:r w:rsidRPr="00566B2B">
        <w:tab/>
      </w:r>
      <w:proofErr w:type="gramStart"/>
      <w:r w:rsidRPr="00566B2B">
        <w:t>ğ</w:t>
      </w:r>
      <w:proofErr w:type="gramEnd"/>
      <w:r w:rsidRPr="00566B2B">
        <w:t xml:space="preserve">) </w:t>
      </w:r>
      <w:r w:rsidR="00120DD9" w:rsidRPr="00566B2B">
        <w:t>Dağıtım bölgesi</w:t>
      </w:r>
      <w:r w:rsidR="00214627" w:rsidRPr="00566B2B">
        <w:t>:</w:t>
      </w:r>
      <w:r w:rsidR="00120DD9" w:rsidRPr="00566B2B">
        <w:t xml:space="preserve"> Dağıtım şirketinin dağıtım faaliyetini gerçekleştirebilmek için yetkili kılındığı bölgeyi, </w:t>
      </w:r>
    </w:p>
    <w:p w14:paraId="1F4064CE" w14:textId="0FBA0659" w:rsidR="0048270E" w:rsidRPr="00566B2B" w:rsidRDefault="0092325B" w:rsidP="00D32162">
      <w:pPr>
        <w:pStyle w:val="NormalWeb"/>
        <w:tabs>
          <w:tab w:val="left" w:pos="0"/>
          <w:tab w:val="left" w:pos="284"/>
          <w:tab w:val="left" w:pos="993"/>
        </w:tabs>
        <w:spacing w:before="0" w:beforeAutospacing="0" w:after="0" w:afterAutospacing="0" w:line="276" w:lineRule="auto"/>
        <w:ind w:firstLine="709"/>
        <w:jc w:val="both"/>
      </w:pPr>
      <w:r w:rsidRPr="00566B2B">
        <w:lastRenderedPageBreak/>
        <w:t>h</w:t>
      </w:r>
      <w:r w:rsidR="007109AC" w:rsidRPr="00566B2B">
        <w:t xml:space="preserve">) </w:t>
      </w:r>
      <w:r w:rsidR="008A158C" w:rsidRPr="00566B2B">
        <w:t xml:space="preserve">Dağıtım şebekesi: </w:t>
      </w:r>
      <w:r w:rsidR="0048270E" w:rsidRPr="00566B2B">
        <w:t>Bir dağıtım şirketinin belirlenmiş bölgesinde, işlettiği doğal gaz dağıtım tesislerini ve boru hatlarını,</w:t>
      </w:r>
    </w:p>
    <w:p w14:paraId="0467F0CE" w14:textId="7B7F25D7" w:rsidR="007109AC" w:rsidRPr="00566B2B" w:rsidRDefault="0092325B" w:rsidP="00D32162">
      <w:pPr>
        <w:pStyle w:val="NormalWeb"/>
        <w:tabs>
          <w:tab w:val="left" w:pos="0"/>
          <w:tab w:val="left" w:pos="284"/>
          <w:tab w:val="left" w:pos="426"/>
          <w:tab w:val="left" w:pos="993"/>
        </w:tabs>
        <w:spacing w:before="0" w:beforeAutospacing="0" w:after="0" w:afterAutospacing="0" w:line="276" w:lineRule="auto"/>
        <w:ind w:firstLine="709"/>
        <w:jc w:val="both"/>
      </w:pPr>
      <w:r w:rsidRPr="00566B2B">
        <w:t xml:space="preserve">ı) </w:t>
      </w:r>
      <w:r w:rsidR="00632880" w:rsidRPr="00566B2B">
        <w:t>Dağıtım şirketi: Belirlenen bir şehirde doğal gazın dağıtımı ve mahalli gaz boru hattı şebekesi ile nakli faaliyetlerini yapmaya yetkili kılınan tüzel kişiyi,</w:t>
      </w:r>
    </w:p>
    <w:p w14:paraId="228DCAA1" w14:textId="20FB0D73" w:rsidR="005943E9" w:rsidRPr="00566B2B" w:rsidRDefault="0092325B" w:rsidP="00D32162">
      <w:pPr>
        <w:pStyle w:val="NormalWeb"/>
        <w:tabs>
          <w:tab w:val="left" w:pos="0"/>
          <w:tab w:val="left" w:pos="284"/>
          <w:tab w:val="left" w:pos="426"/>
          <w:tab w:val="left" w:pos="993"/>
        </w:tabs>
        <w:spacing w:before="0" w:beforeAutospacing="0" w:after="0" w:afterAutospacing="0" w:line="276" w:lineRule="auto"/>
        <w:ind w:firstLine="709"/>
        <w:jc w:val="both"/>
      </w:pPr>
      <w:r w:rsidRPr="00566B2B">
        <w:t>i</w:t>
      </w:r>
      <w:r w:rsidR="007109AC" w:rsidRPr="00566B2B">
        <w:t xml:space="preserve">) </w:t>
      </w:r>
      <w:r w:rsidR="005943E9" w:rsidRPr="00566B2B">
        <w:t>İlgili mevzuat: Doğal gaz piyasasına ilişkin Kanun</w:t>
      </w:r>
      <w:r w:rsidR="00260524" w:rsidRPr="00566B2B">
        <w:t>, Yönetmelik, Tebliğ, Genelge,</w:t>
      </w:r>
      <w:r w:rsidR="005943E9" w:rsidRPr="00566B2B">
        <w:t xml:space="preserve"> Kurul Kararı ile ilgili tüzel kişinin sahip olduğu lisans veya lisansları, </w:t>
      </w:r>
    </w:p>
    <w:p w14:paraId="34A35A61" w14:textId="4B300561" w:rsidR="00351AD7" w:rsidRPr="00566B2B" w:rsidRDefault="0092325B" w:rsidP="00D32162">
      <w:pPr>
        <w:pStyle w:val="NormalWeb"/>
        <w:tabs>
          <w:tab w:val="left" w:pos="0"/>
          <w:tab w:val="left" w:pos="284"/>
          <w:tab w:val="left" w:pos="426"/>
          <w:tab w:val="left" w:pos="709"/>
        </w:tabs>
        <w:spacing w:before="0" w:beforeAutospacing="0" w:after="0" w:afterAutospacing="0" w:line="276" w:lineRule="auto"/>
        <w:jc w:val="both"/>
      </w:pPr>
      <w:r w:rsidRPr="00566B2B">
        <w:tab/>
      </w:r>
      <w:r w:rsidRPr="00566B2B">
        <w:tab/>
      </w:r>
      <w:r w:rsidRPr="00566B2B">
        <w:tab/>
        <w:t xml:space="preserve">j) </w:t>
      </w:r>
      <w:proofErr w:type="spellStart"/>
      <w:r w:rsidR="00351AD7" w:rsidRPr="00566B2B">
        <w:t>Katodik</w:t>
      </w:r>
      <w:proofErr w:type="spellEnd"/>
      <w:r w:rsidR="00351AD7" w:rsidRPr="00566B2B">
        <w:t xml:space="preserve"> </w:t>
      </w:r>
      <w:r w:rsidR="006217F5">
        <w:t>k</w:t>
      </w:r>
      <w:r w:rsidR="00351AD7" w:rsidRPr="00566B2B">
        <w:t>oruma: Toprak altında veya su ile temas eden metalik yapıları korozyon etkilerinden korumak için uygulanan yöntem</w:t>
      </w:r>
      <w:r w:rsidR="00AF7F47">
        <w:t>i</w:t>
      </w:r>
      <w:r w:rsidR="00351AD7" w:rsidRPr="00566B2B">
        <w:t>,</w:t>
      </w:r>
    </w:p>
    <w:p w14:paraId="79CF178C" w14:textId="77777777" w:rsidR="00DB3759" w:rsidRPr="00566B2B" w:rsidRDefault="00DE452F" w:rsidP="00D32162">
      <w:pPr>
        <w:pStyle w:val="NormalWeb"/>
        <w:numPr>
          <w:ilvl w:val="0"/>
          <w:numId w:val="17"/>
        </w:numPr>
        <w:tabs>
          <w:tab w:val="left" w:pos="0"/>
          <w:tab w:val="left" w:pos="284"/>
          <w:tab w:val="left" w:pos="426"/>
          <w:tab w:val="left" w:pos="720"/>
          <w:tab w:val="left" w:pos="993"/>
        </w:tabs>
        <w:spacing w:before="0" w:beforeAutospacing="0" w:after="0" w:afterAutospacing="0" w:line="276" w:lineRule="auto"/>
        <w:ind w:left="0" w:firstLine="709"/>
        <w:jc w:val="both"/>
      </w:pPr>
      <w:r w:rsidRPr="00566B2B">
        <w:rPr>
          <w:bCs/>
          <w14:textOutline w14:w="9525" w14:cap="rnd" w14:cmpd="sng" w14:algn="ctr">
            <w14:noFill/>
            <w14:prstDash w14:val="solid"/>
            <w14:bevel/>
          </w14:textOutline>
        </w:rPr>
        <w:t>Kişisel koruyucu d</w:t>
      </w:r>
      <w:r w:rsidR="009B20EA" w:rsidRPr="00566B2B">
        <w:rPr>
          <w:bCs/>
          <w14:textOutline w14:w="9525" w14:cap="rnd" w14:cmpd="sng" w14:algn="ctr">
            <w14:noFill/>
            <w14:prstDash w14:val="solid"/>
            <w14:bevel/>
          </w14:textOutline>
        </w:rPr>
        <w:t>onanım</w:t>
      </w:r>
      <w:r w:rsidR="00AC57A9" w:rsidRPr="00566B2B">
        <w:rPr>
          <w:bCs/>
          <w14:textOutline w14:w="9525" w14:cap="rnd" w14:cmpd="sng" w14:algn="ctr">
            <w14:noFill/>
            <w14:prstDash w14:val="solid"/>
            <w14:bevel/>
          </w14:textOutline>
        </w:rPr>
        <w:t>ı</w:t>
      </w:r>
      <w:r w:rsidR="009B20EA" w:rsidRPr="00566B2B">
        <w:t xml:space="preserve">: </w:t>
      </w:r>
      <w:r w:rsidR="00DB3759" w:rsidRPr="00566B2B">
        <w:t xml:space="preserve">01/05/2019 tarihli ve 30761 sayılı Resmî </w:t>
      </w:r>
      <w:proofErr w:type="spellStart"/>
      <w:r w:rsidR="00DB3759" w:rsidRPr="00566B2B">
        <w:t>Gazete’de</w:t>
      </w:r>
      <w:proofErr w:type="spellEnd"/>
      <w:r w:rsidR="00DB3759" w:rsidRPr="00566B2B">
        <w:t xml:space="preserve"> yayımlanan Kişisel Koruyucu Donanım Yönetmeliği’nde tanımlanan “Kişisel Koruyucu Donanımı” tanımını,</w:t>
      </w:r>
    </w:p>
    <w:p w14:paraId="18C74DAC" w14:textId="77777777" w:rsidR="000D74E7" w:rsidRPr="00566B2B" w:rsidRDefault="008164EA" w:rsidP="00D32162">
      <w:pPr>
        <w:pStyle w:val="NormalWeb"/>
        <w:numPr>
          <w:ilvl w:val="0"/>
          <w:numId w:val="17"/>
        </w:numPr>
        <w:tabs>
          <w:tab w:val="left" w:pos="0"/>
          <w:tab w:val="left" w:pos="284"/>
          <w:tab w:val="left" w:pos="426"/>
          <w:tab w:val="left" w:pos="993"/>
        </w:tabs>
        <w:spacing w:before="0" w:beforeAutospacing="0" w:after="0" w:afterAutospacing="0" w:line="276" w:lineRule="auto"/>
        <w:ind w:left="0" w:firstLine="709"/>
        <w:jc w:val="both"/>
        <w:rPr>
          <w:bCs/>
          <w14:textOutline w14:w="9525" w14:cap="rnd" w14:cmpd="sng" w14:algn="ctr">
            <w14:noFill/>
            <w14:prstDash w14:val="solid"/>
            <w14:bevel/>
          </w14:textOutline>
        </w:rPr>
      </w:pPr>
      <w:r w:rsidRPr="00566B2B">
        <w:rPr>
          <w:bCs/>
          <w14:textOutline w14:w="9525" w14:cap="rnd" w14:cmpd="sng" w14:algn="ctr">
            <w14:noFill/>
            <w14:prstDash w14:val="solid"/>
            <w14:bevel/>
          </w14:textOutline>
        </w:rPr>
        <w:t>Koku ölçüm</w:t>
      </w:r>
      <w:r w:rsidR="000D74E7" w:rsidRPr="00566B2B">
        <w:rPr>
          <w:bCs/>
          <w14:textOutline w14:w="9525" w14:cap="rnd" w14:cmpd="sng" w14:algn="ctr">
            <w14:noFill/>
            <w14:prstDash w14:val="solid"/>
            <w14:bevel/>
          </w14:textOutline>
        </w:rPr>
        <w:t xml:space="preserve"> nokta</w:t>
      </w:r>
      <w:r w:rsidRPr="00566B2B">
        <w:rPr>
          <w:bCs/>
          <w14:textOutline w14:w="9525" w14:cap="rnd" w14:cmpd="sng" w14:algn="ctr">
            <w14:noFill/>
            <w14:prstDash w14:val="solid"/>
            <w14:bevel/>
          </w14:textOutline>
        </w:rPr>
        <w:t>sı</w:t>
      </w:r>
      <w:r w:rsidR="000D74E7" w:rsidRPr="00566B2B">
        <w:rPr>
          <w:bCs/>
          <w14:textOutline w14:w="9525" w14:cap="rnd" w14:cmpd="sng" w14:algn="ctr">
            <w14:noFill/>
            <w14:prstDash w14:val="solid"/>
            <w14:bevel/>
          </w14:textOutline>
        </w:rPr>
        <w:t>: Çelik ve polietilen dağıtım hatlarındaki gaz akışının en uç nokta</w:t>
      </w:r>
      <w:r w:rsidR="00507A72" w:rsidRPr="00566B2B">
        <w:rPr>
          <w:bCs/>
          <w14:textOutline w14:w="9525" w14:cap="rnd" w14:cmpd="sng" w14:algn="ctr">
            <w14:noFill/>
            <w14:prstDash w14:val="solid"/>
            <w14:bevel/>
          </w14:textOutline>
        </w:rPr>
        <w:t>sını v</w:t>
      </w:r>
      <w:r w:rsidR="000D74E7" w:rsidRPr="00566B2B">
        <w:rPr>
          <w:bCs/>
          <w14:textOutline w14:w="9525" w14:cap="rnd" w14:cmpd="sng" w14:algn="ctr">
            <w14:noFill/>
            <w14:prstDash w14:val="solid"/>
            <w14:bevel/>
          </w14:textOutline>
        </w:rPr>
        <w:t>eya besleme noktasına göre en düşük şebeke basınç nokta</w:t>
      </w:r>
      <w:r w:rsidR="00507A72" w:rsidRPr="00566B2B">
        <w:rPr>
          <w:bCs/>
          <w14:textOutline w14:w="9525" w14:cap="rnd" w14:cmpd="sng" w14:algn="ctr">
            <w14:noFill/>
            <w14:prstDash w14:val="solid"/>
            <w14:bevel/>
          </w14:textOutline>
        </w:rPr>
        <w:t>sını</w:t>
      </w:r>
      <w:r w:rsidR="000D74E7" w:rsidRPr="00566B2B">
        <w:rPr>
          <w:bCs/>
          <w14:textOutline w14:w="9525" w14:cap="rnd" w14:cmpd="sng" w14:algn="ctr">
            <w14:noFill/>
            <w14:prstDash w14:val="solid"/>
            <w14:bevel/>
          </w14:textOutline>
        </w:rPr>
        <w:t>,</w:t>
      </w:r>
    </w:p>
    <w:p w14:paraId="30FB840C" w14:textId="17418A7E" w:rsidR="00363EBF" w:rsidRPr="00566B2B" w:rsidRDefault="000934B3" w:rsidP="00D32162">
      <w:pPr>
        <w:pStyle w:val="NormalWeb"/>
        <w:numPr>
          <w:ilvl w:val="0"/>
          <w:numId w:val="17"/>
        </w:numPr>
        <w:tabs>
          <w:tab w:val="left" w:pos="0"/>
          <w:tab w:val="left" w:pos="284"/>
          <w:tab w:val="left" w:pos="426"/>
          <w:tab w:val="left" w:pos="993"/>
        </w:tabs>
        <w:spacing w:before="0" w:beforeAutospacing="0" w:after="0" w:afterAutospacing="0" w:line="276" w:lineRule="auto"/>
        <w:ind w:left="0" w:firstLine="709"/>
        <w:jc w:val="both"/>
      </w:pPr>
      <w:r>
        <w:rPr>
          <w:bCs/>
          <w14:textOutline w14:w="9525" w14:cap="rnd" w14:cmpd="sng" w14:algn="ctr">
            <w14:noFill/>
            <w14:prstDash w14:val="solid"/>
            <w14:bevel/>
          </w14:textOutline>
        </w:rPr>
        <w:t xml:space="preserve"> </w:t>
      </w:r>
      <w:r w:rsidR="00363EBF" w:rsidRPr="00566B2B">
        <w:rPr>
          <w:bCs/>
          <w14:textOutline w14:w="9525" w14:cap="rnd" w14:cmpd="sng" w14:algn="ctr">
            <w14:noFill/>
            <w14:prstDash w14:val="solid"/>
            <w14:bevel/>
          </w14:textOutline>
        </w:rPr>
        <w:t>Kokulandırma sistemi</w:t>
      </w:r>
      <w:r w:rsidR="00363EBF" w:rsidRPr="00566B2B">
        <w:t xml:space="preserve">: Kokulandırma tankı, </w:t>
      </w:r>
      <w:r w:rsidR="00711C45" w:rsidRPr="00566B2B">
        <w:t xml:space="preserve">kokulandırma </w:t>
      </w:r>
      <w:r w:rsidR="00363EBF" w:rsidRPr="00566B2B">
        <w:t>panosu</w:t>
      </w:r>
      <w:r w:rsidR="005B1D34" w:rsidRPr="00566B2B">
        <w:t xml:space="preserve">, ölçüm ve </w:t>
      </w:r>
      <w:r w:rsidR="00363EBF" w:rsidRPr="00566B2B">
        <w:t>kontrol ünitelerinden oluşan sistemi,</w:t>
      </w:r>
    </w:p>
    <w:p w14:paraId="3C057B8E" w14:textId="3EAB6058" w:rsidR="007826F8" w:rsidRDefault="007826F8" w:rsidP="00D32162">
      <w:pPr>
        <w:pStyle w:val="NormalWeb"/>
        <w:numPr>
          <w:ilvl w:val="0"/>
          <w:numId w:val="17"/>
        </w:numPr>
        <w:tabs>
          <w:tab w:val="left" w:pos="0"/>
          <w:tab w:val="left" w:pos="284"/>
          <w:tab w:val="left" w:pos="426"/>
          <w:tab w:val="left" w:pos="993"/>
        </w:tabs>
        <w:spacing w:before="0" w:beforeAutospacing="0" w:after="0" w:afterAutospacing="0" w:line="276" w:lineRule="auto"/>
        <w:ind w:left="0" w:firstLine="709"/>
        <w:jc w:val="both"/>
      </w:pPr>
      <w:r w:rsidRPr="00566B2B">
        <w:rPr>
          <w:bCs/>
          <w14:textOutline w14:w="9525" w14:cap="rnd" w14:cmpd="sng" w14:algn="ctr">
            <w14:noFill/>
            <w14:prstDash w14:val="solid"/>
            <w14:bevel/>
          </w14:textOutline>
        </w:rPr>
        <w:t>Kurum</w:t>
      </w:r>
      <w:r w:rsidRPr="00566B2B">
        <w:t>: Enerji Piyasası Düzenleme Kurumunu,</w:t>
      </w:r>
    </w:p>
    <w:p w14:paraId="75A018A2" w14:textId="0A59DF5E" w:rsidR="00D03119" w:rsidRPr="00566B2B" w:rsidRDefault="006217F5" w:rsidP="00D32162">
      <w:pPr>
        <w:tabs>
          <w:tab w:val="left" w:pos="0"/>
          <w:tab w:val="left" w:pos="284"/>
          <w:tab w:val="left" w:pos="426"/>
          <w:tab w:val="left" w:pos="993"/>
        </w:tabs>
        <w:spacing w:after="0"/>
        <w:ind w:left="709"/>
        <w:jc w:val="both"/>
        <w:rPr>
          <w:rFonts w:ascii="Times New Roman" w:eastAsia="Times New Roman" w:hAnsi="Times New Roman" w:cs="Times New Roman"/>
          <w:bCs/>
          <w:sz w:val="24"/>
          <w:szCs w:val="24"/>
          <w14:textOutline w14:w="9525" w14:cap="rnd" w14:cmpd="sng" w14:algn="ctr">
            <w14:noFill/>
            <w14:prstDash w14:val="solid"/>
            <w14:bevel/>
          </w14:textOutline>
        </w:rPr>
      </w:pPr>
      <w:r>
        <w:rPr>
          <w:rFonts w:ascii="Times New Roman" w:eastAsia="Times New Roman" w:hAnsi="Times New Roman" w:cs="Times New Roman"/>
          <w:bCs/>
          <w:sz w:val="24"/>
          <w:szCs w:val="24"/>
          <w14:textOutline w14:w="9525" w14:cap="rnd" w14:cmpd="sng" w14:algn="ctr">
            <w14:noFill/>
            <w14:prstDash w14:val="solid"/>
            <w14:bevel/>
          </w14:textOutline>
        </w:rPr>
        <w:t>o</w:t>
      </w:r>
      <w:r w:rsidR="0092325B" w:rsidRPr="00566B2B">
        <w:rPr>
          <w:rFonts w:ascii="Times New Roman" w:eastAsia="Times New Roman" w:hAnsi="Times New Roman" w:cs="Times New Roman"/>
          <w:bCs/>
          <w:sz w:val="24"/>
          <w:szCs w:val="24"/>
          <w14:textOutline w14:w="9525" w14:cap="rnd" w14:cmpd="sng" w14:algn="ctr">
            <w14:noFill/>
            <w14:prstDash w14:val="solid"/>
            <w14:bevel/>
          </w14:textOutline>
        </w:rPr>
        <w:t xml:space="preserve">) </w:t>
      </w:r>
      <w:r w:rsidR="0056331E" w:rsidRPr="00566B2B">
        <w:rPr>
          <w:rFonts w:ascii="Times New Roman" w:eastAsia="Times New Roman" w:hAnsi="Times New Roman" w:cs="Times New Roman"/>
          <w:bCs/>
          <w:sz w:val="24"/>
          <w:szCs w:val="24"/>
          <w14:textOutline w14:w="9525" w14:cap="rnd" w14:cmpd="sng" w14:algn="ctr">
            <w14:noFill/>
            <w14:prstDash w14:val="solid"/>
            <w14:bevel/>
          </w14:textOutline>
        </w:rPr>
        <w:t>OSB</w:t>
      </w:r>
      <w:r w:rsidR="006E2A71" w:rsidRPr="00566B2B">
        <w:rPr>
          <w:rFonts w:ascii="Times New Roman" w:eastAsia="Times New Roman" w:hAnsi="Times New Roman" w:cs="Times New Roman"/>
          <w:bCs/>
          <w:sz w:val="24"/>
          <w:szCs w:val="24"/>
          <w14:textOutline w14:w="9525" w14:cap="rnd" w14:cmpd="sng" w14:algn="ctr">
            <w14:noFill/>
            <w14:prstDash w14:val="solid"/>
            <w14:bevel/>
          </w14:textOutline>
        </w:rPr>
        <w:t xml:space="preserve">: </w:t>
      </w:r>
      <w:r w:rsidR="0056331E" w:rsidRPr="00566B2B">
        <w:rPr>
          <w:rFonts w:ascii="Times New Roman" w:eastAsia="Times New Roman" w:hAnsi="Times New Roman" w:cs="Times New Roman"/>
          <w:bCs/>
          <w:sz w:val="24"/>
          <w:szCs w:val="24"/>
          <w14:textOutline w14:w="9525" w14:cap="rnd" w14:cmpd="sng" w14:algn="ctr">
            <w14:noFill/>
            <w14:prstDash w14:val="solid"/>
            <w14:bevel/>
          </w14:textOutline>
        </w:rPr>
        <w:t>Organize Sanayi Bölgelerini,</w:t>
      </w:r>
    </w:p>
    <w:p w14:paraId="19DDF3AB" w14:textId="4A9254A8" w:rsidR="000A0A0D" w:rsidRDefault="006217F5" w:rsidP="00D32162">
      <w:pPr>
        <w:pStyle w:val="ListeParagraf"/>
        <w:widowControl/>
        <w:tabs>
          <w:tab w:val="left" w:pos="0"/>
          <w:tab w:val="left" w:pos="284"/>
          <w:tab w:val="left" w:pos="426"/>
          <w:tab w:val="left" w:pos="993"/>
        </w:tabs>
        <w:spacing w:line="276" w:lineRule="auto"/>
        <w:ind w:left="0" w:firstLine="709"/>
        <w:contextualSpacing w:val="0"/>
        <w:jc w:val="both"/>
        <w:rPr>
          <w:rFonts w:ascii="Times New Roman" w:eastAsia="Times New Roman" w:hAnsi="Times New Roman" w:cs="Times New Roman"/>
          <w:color w:val="auto"/>
          <w14:textOutline w14:w="9525" w14:cap="rnd" w14:cmpd="sng" w14:algn="ctr">
            <w14:noFill/>
            <w14:prstDash w14:val="solid"/>
            <w14:bevel/>
          </w14:textOutline>
        </w:rPr>
      </w:pPr>
      <w:r>
        <w:rPr>
          <w:rFonts w:ascii="Times New Roman" w:eastAsia="Times New Roman" w:hAnsi="Times New Roman" w:cs="Times New Roman"/>
          <w:bCs/>
          <w:color w:val="auto"/>
          <w14:textOutline w14:w="9525" w14:cap="rnd" w14:cmpd="sng" w14:algn="ctr">
            <w14:noFill/>
            <w14:prstDash w14:val="solid"/>
            <w14:bevel/>
          </w14:textOutline>
        </w:rPr>
        <w:t>ö</w:t>
      </w:r>
      <w:r w:rsidR="007109AC" w:rsidRPr="00566B2B">
        <w:rPr>
          <w:rFonts w:ascii="Times New Roman" w:eastAsia="Times New Roman" w:hAnsi="Times New Roman" w:cs="Times New Roman"/>
          <w:bCs/>
          <w:color w:val="auto"/>
          <w14:textOutline w14:w="9525" w14:cap="rnd" w14:cmpd="sng" w14:algn="ctr">
            <w14:noFill/>
            <w14:prstDash w14:val="solid"/>
            <w14:bevel/>
          </w14:textOutline>
        </w:rPr>
        <w:t xml:space="preserve">) </w:t>
      </w:r>
      <w:r w:rsidR="000A0A0D" w:rsidRPr="00566B2B">
        <w:rPr>
          <w:rFonts w:ascii="Times New Roman" w:eastAsia="Times New Roman" w:hAnsi="Times New Roman" w:cs="Times New Roman"/>
          <w:color w:val="auto"/>
          <w14:textOutline w14:w="9525" w14:cap="rnd" w14:cmpd="sng" w14:algn="ctr">
            <w14:noFill/>
            <w14:prstDash w14:val="solid"/>
            <w14:bevel/>
          </w14:textOutline>
        </w:rPr>
        <w:t xml:space="preserve">Özel geçiş noktaları: Demiryolu, kanal, </w:t>
      </w:r>
      <w:r w:rsidR="0056331E" w:rsidRPr="00566B2B">
        <w:rPr>
          <w:rFonts w:ascii="Times New Roman" w:eastAsia="Times New Roman" w:hAnsi="Times New Roman" w:cs="Times New Roman"/>
          <w:color w:val="auto"/>
          <w14:textOutline w14:w="9525" w14:cap="rnd" w14:cmpd="sng" w14:algn="ctr">
            <w14:noFill/>
            <w14:prstDash w14:val="solid"/>
            <w14:bevel/>
          </w14:textOutline>
        </w:rPr>
        <w:t>g</w:t>
      </w:r>
      <w:r w:rsidR="00A70159" w:rsidRPr="00566B2B">
        <w:rPr>
          <w:rFonts w:ascii="Times New Roman" w:eastAsia="Times New Roman" w:hAnsi="Times New Roman" w:cs="Times New Roman"/>
          <w:color w:val="auto"/>
          <w14:textOutline w14:w="9525" w14:cap="rnd" w14:cmpd="sng" w14:algn="ctr">
            <w14:noFill/>
            <w14:prstDash w14:val="solid"/>
            <w14:bevel/>
          </w14:textOutline>
        </w:rPr>
        <w:t>öl, dere, nehir, vb. geçişleri,</w:t>
      </w:r>
    </w:p>
    <w:p w14:paraId="348E14D6" w14:textId="698EDD31" w:rsidR="000934B3" w:rsidRDefault="006217F5" w:rsidP="006217F5">
      <w:pPr>
        <w:pStyle w:val="ListeParagraf"/>
        <w:widowControl/>
        <w:tabs>
          <w:tab w:val="left" w:pos="0"/>
          <w:tab w:val="left" w:pos="284"/>
          <w:tab w:val="left" w:pos="993"/>
        </w:tabs>
        <w:spacing w:line="276" w:lineRule="auto"/>
        <w:ind w:left="0" w:firstLine="709"/>
        <w:contextualSpacing w:val="0"/>
        <w:jc w:val="both"/>
        <w:rPr>
          <w:rFonts w:ascii="Times New Roman" w:eastAsia="Times New Roman" w:hAnsi="Times New Roman" w:cs="Times New Roman"/>
          <w:bCs/>
          <w:color w:val="auto"/>
          <w14:textOutline w14:w="9525" w14:cap="rnd" w14:cmpd="sng" w14:algn="ctr">
            <w14:noFill/>
            <w14:prstDash w14:val="solid"/>
            <w14:bevel/>
          </w14:textOutline>
        </w:rPr>
      </w:pPr>
      <w:r>
        <w:rPr>
          <w:rFonts w:ascii="Times New Roman" w:eastAsia="Times New Roman" w:hAnsi="Times New Roman" w:cs="Times New Roman"/>
          <w:bCs/>
          <w:color w:val="auto"/>
          <w14:textOutline w14:w="9525" w14:cap="rnd" w14:cmpd="sng" w14:algn="ctr">
            <w14:noFill/>
            <w14:prstDash w14:val="solid"/>
            <w14:bevel/>
          </w14:textOutline>
        </w:rPr>
        <w:t xml:space="preserve">p) </w:t>
      </w:r>
      <w:r w:rsidR="00041487" w:rsidRPr="00566B2B">
        <w:rPr>
          <w:rFonts w:ascii="Times New Roman" w:eastAsia="Times New Roman" w:hAnsi="Times New Roman" w:cs="Times New Roman"/>
          <w:bCs/>
          <w:color w:val="auto"/>
          <w14:textOutline w14:w="9525" w14:cap="rnd" w14:cmpd="sng" w14:algn="ctr">
            <w14:noFill/>
            <w14:prstDash w14:val="solid"/>
            <w14:bevel/>
          </w14:textOutline>
        </w:rPr>
        <w:t>Panelvan tipi araç: Sürücü ve yanındaki oturma yerleri dışında başka oturma yeri de bulunabilen, sürücü bölümü gövde ile birleşik kamyonetleri,</w:t>
      </w:r>
    </w:p>
    <w:p w14:paraId="6B09EA18" w14:textId="567C5AD4" w:rsidR="000934B3" w:rsidRDefault="00110BC5" w:rsidP="00D32162">
      <w:pPr>
        <w:pStyle w:val="ListeParagraf"/>
        <w:widowControl/>
        <w:numPr>
          <w:ilvl w:val="0"/>
          <w:numId w:val="20"/>
        </w:numPr>
        <w:tabs>
          <w:tab w:val="left" w:pos="0"/>
          <w:tab w:val="left" w:pos="284"/>
          <w:tab w:val="left" w:pos="720"/>
          <w:tab w:val="left" w:pos="993"/>
        </w:tabs>
        <w:spacing w:line="276" w:lineRule="auto"/>
        <w:ind w:left="0" w:firstLine="709"/>
        <w:contextualSpacing w:val="0"/>
        <w:jc w:val="both"/>
        <w:rPr>
          <w:rFonts w:ascii="Times New Roman" w:eastAsia="Times New Roman" w:hAnsi="Times New Roman" w:cs="Times New Roman"/>
          <w:bCs/>
          <w:color w:val="auto"/>
          <w14:textOutline w14:w="9525" w14:cap="rnd" w14:cmpd="sng" w14:algn="ctr">
            <w14:noFill/>
            <w14:prstDash w14:val="solid"/>
            <w14:bevel/>
          </w14:textOutline>
        </w:rPr>
      </w:pPr>
      <w:r w:rsidRPr="000934B3">
        <w:rPr>
          <w:rFonts w:ascii="Times New Roman" w:eastAsia="Times New Roman" w:hAnsi="Times New Roman" w:cs="Times New Roman"/>
          <w14:textOutline w14:w="9525" w14:cap="rnd" w14:cmpd="sng" w14:algn="ctr">
            <w14:noFill/>
            <w14:prstDash w14:val="solid"/>
            <w14:bevel/>
          </w14:textOutline>
        </w:rPr>
        <w:t>Sektör: Azami 1</w:t>
      </w:r>
      <w:r w:rsidR="009B3EB8" w:rsidRPr="000934B3">
        <w:rPr>
          <w:rFonts w:ascii="Times New Roman" w:eastAsia="Times New Roman" w:hAnsi="Times New Roman" w:cs="Times New Roman"/>
          <w14:textOutline w14:w="9525" w14:cap="rnd" w14:cmpd="sng" w14:algn="ctr">
            <w14:noFill/>
            <w14:prstDash w14:val="solid"/>
            <w14:bevel/>
          </w14:textOutline>
        </w:rPr>
        <w:t>.</w:t>
      </w:r>
      <w:r w:rsidRPr="000934B3">
        <w:rPr>
          <w:rFonts w:ascii="Times New Roman" w:eastAsia="Times New Roman" w:hAnsi="Times New Roman" w:cs="Times New Roman"/>
          <w14:textOutline w14:w="9525" w14:cap="rnd" w14:cmpd="sng" w14:algn="ctr">
            <w14:noFill/>
            <w14:prstDash w14:val="solid"/>
            <w14:bevel/>
          </w14:textOutline>
        </w:rPr>
        <w:t xml:space="preserve">000 birim tüketiciden oluşan ve ring hattı üzerinden alınan dal hatları ve vanalar ile müstakil kontrol edilebilen </w:t>
      </w:r>
      <w:r w:rsidR="00D0365D">
        <w:rPr>
          <w:rFonts w:ascii="Times New Roman" w:eastAsia="Times New Roman" w:hAnsi="Times New Roman" w:cs="Times New Roman"/>
          <w14:textOutline w14:w="9525" w14:cap="rnd" w14:cmpd="sng" w14:algn="ctr">
            <w14:noFill/>
            <w14:prstDash w14:val="solid"/>
            <w14:bevel/>
          </w14:textOutline>
        </w:rPr>
        <w:t xml:space="preserve">dağıtım şebekesi </w:t>
      </w:r>
      <w:r w:rsidRPr="000934B3">
        <w:rPr>
          <w:rFonts w:ascii="Times New Roman" w:eastAsia="Times New Roman" w:hAnsi="Times New Roman" w:cs="Times New Roman"/>
          <w14:textOutline w14:w="9525" w14:cap="rnd" w14:cmpd="sng" w14:algn="ctr">
            <w14:noFill/>
            <w14:prstDash w14:val="solid"/>
            <w14:bevel/>
          </w14:textOutline>
        </w:rPr>
        <w:t>alt bölgeleri,</w:t>
      </w:r>
    </w:p>
    <w:p w14:paraId="2215255C" w14:textId="340C1294" w:rsidR="007E34EC" w:rsidRPr="000934B3" w:rsidRDefault="006217F5" w:rsidP="00F94780">
      <w:pPr>
        <w:pStyle w:val="ListeParagraf"/>
        <w:widowControl/>
        <w:tabs>
          <w:tab w:val="left" w:pos="0"/>
          <w:tab w:val="left" w:pos="284"/>
          <w:tab w:val="left" w:pos="709"/>
          <w:tab w:val="left" w:pos="993"/>
        </w:tabs>
        <w:spacing w:line="276" w:lineRule="auto"/>
        <w:ind w:left="0" w:firstLine="709"/>
        <w:contextualSpacing w:val="0"/>
        <w:jc w:val="both"/>
        <w:rPr>
          <w:rFonts w:ascii="Times New Roman" w:eastAsia="Times New Roman" w:hAnsi="Times New Roman" w:cs="Times New Roman"/>
          <w:bCs/>
          <w:color w:val="auto"/>
          <w14:textOutline w14:w="9525" w14:cap="rnd" w14:cmpd="sng" w14:algn="ctr">
            <w14:noFill/>
            <w14:prstDash w14:val="solid"/>
            <w14:bevel/>
          </w14:textOutline>
        </w:rPr>
      </w:pPr>
      <w:r>
        <w:rPr>
          <w:rFonts w:ascii="Times New Roman" w:eastAsia="Times New Roman" w:hAnsi="Times New Roman" w:cs="Times New Roman"/>
          <w:color w:val="auto"/>
          <w14:textOutline w14:w="9525" w14:cap="rnd" w14:cmpd="sng" w14:algn="ctr">
            <w14:noFill/>
            <w14:prstDash w14:val="solid"/>
            <w14:bevel/>
          </w14:textOutline>
        </w:rPr>
        <w:t>s</w:t>
      </w:r>
      <w:r w:rsidR="000934B3">
        <w:rPr>
          <w:rFonts w:ascii="Times New Roman" w:eastAsia="Times New Roman" w:hAnsi="Times New Roman" w:cs="Times New Roman"/>
          <w:color w:val="auto"/>
          <w14:textOutline w14:w="9525" w14:cap="rnd" w14:cmpd="sng" w14:algn="ctr">
            <w14:noFill/>
            <w14:prstDash w14:val="solid"/>
            <w14:bevel/>
          </w14:textOutline>
        </w:rPr>
        <w:t>)</w:t>
      </w:r>
      <w:r w:rsidR="00D32162">
        <w:rPr>
          <w:rFonts w:ascii="Times New Roman" w:eastAsia="Times New Roman" w:hAnsi="Times New Roman" w:cs="Times New Roman"/>
          <w:color w:val="auto"/>
          <w14:textOutline w14:w="9525" w14:cap="rnd" w14:cmpd="sng" w14:algn="ctr">
            <w14:noFill/>
            <w14:prstDash w14:val="solid"/>
            <w14:bevel/>
          </w14:textOutline>
        </w:rPr>
        <w:tab/>
      </w:r>
      <w:r w:rsidR="007E34EC" w:rsidRPr="000934B3">
        <w:rPr>
          <w:rFonts w:ascii="Times New Roman" w:eastAsia="Times New Roman" w:hAnsi="Times New Roman" w:cs="Times New Roman"/>
          <w:color w:val="auto"/>
          <w14:textOutline w14:w="9525" w14:cap="rnd" w14:cmpd="sng" w14:algn="ctr">
            <w14:noFill/>
            <w14:prstDash w14:val="solid"/>
            <w14:bevel/>
          </w14:textOutline>
        </w:rPr>
        <w:t>Servis hattı: Dağıtım şebekesini abone servis kutusuna veya basınç düşürme ve ölçüm istasyonuna bağlayan boru hattı ve servis kutusu veya basınç düşürme ve ölçüm istasyonu dâhil ilgili teçhizatı,</w:t>
      </w:r>
    </w:p>
    <w:p w14:paraId="09A813A4" w14:textId="33964E79" w:rsidR="000934B3" w:rsidRPr="006217F5" w:rsidRDefault="006217F5" w:rsidP="006217F5">
      <w:pPr>
        <w:pStyle w:val="ListeParagraf"/>
        <w:widowControl/>
        <w:tabs>
          <w:tab w:val="left" w:pos="0"/>
          <w:tab w:val="left" w:pos="284"/>
          <w:tab w:val="left" w:pos="426"/>
          <w:tab w:val="left" w:pos="709"/>
          <w:tab w:val="left" w:pos="993"/>
        </w:tabs>
        <w:spacing w:line="276" w:lineRule="auto"/>
        <w:ind w:left="142" w:firstLine="567"/>
        <w:contextualSpacing w:val="0"/>
        <w:jc w:val="both"/>
        <w:rPr>
          <w:rFonts w:ascii="Times New Roman" w:eastAsia="Times New Roman" w:hAnsi="Times New Roman" w:cs="Times New Roman"/>
          <w:color w:val="auto"/>
          <w14:textOutline w14:w="9525" w14:cap="rnd" w14:cmpd="sng" w14:algn="ctr">
            <w14:noFill/>
            <w14:prstDash w14:val="solid"/>
            <w14:bevel/>
          </w14:textOutline>
        </w:rPr>
      </w:pPr>
      <w:proofErr w:type="gramStart"/>
      <w:r w:rsidRPr="006217F5">
        <w:rPr>
          <w:rFonts w:ascii="Times New Roman" w:eastAsia="Times New Roman" w:hAnsi="Times New Roman" w:cs="Times New Roman"/>
          <w:color w:val="auto"/>
          <w14:textOutline w14:w="9525" w14:cap="rnd" w14:cmpd="sng" w14:algn="ctr">
            <w14:noFill/>
            <w14:prstDash w14:val="solid"/>
            <w14:bevel/>
          </w14:textOutline>
        </w:rPr>
        <w:t>ş</w:t>
      </w:r>
      <w:proofErr w:type="gramEnd"/>
      <w:r w:rsidRPr="006217F5">
        <w:rPr>
          <w:rFonts w:ascii="Times New Roman" w:eastAsia="Times New Roman" w:hAnsi="Times New Roman" w:cs="Times New Roman"/>
          <w:color w:val="auto"/>
          <w14:textOutline w14:w="9525" w14:cap="rnd" w14:cmpd="sng" w14:algn="ctr">
            <w14:noFill/>
            <w14:prstDash w14:val="solid"/>
            <w14:bevel/>
          </w14:textOutline>
        </w:rPr>
        <w:t xml:space="preserve">) </w:t>
      </w:r>
      <w:r w:rsidR="00BE0DE7" w:rsidRPr="006217F5">
        <w:rPr>
          <w:rFonts w:ascii="Times New Roman" w:eastAsia="Times New Roman" w:hAnsi="Times New Roman" w:cs="Times New Roman"/>
          <w:color w:val="auto"/>
          <w14:textOutline w14:w="9525" w14:cap="rnd" w14:cmpd="sng" w14:algn="ctr">
            <w14:noFill/>
            <w14:prstDash w14:val="solid"/>
            <w14:bevel/>
          </w14:textOutline>
        </w:rPr>
        <w:t>SKM:</w:t>
      </w:r>
      <w:r w:rsidR="00FA65B5" w:rsidRPr="006217F5">
        <w:rPr>
          <w:rFonts w:ascii="Times New Roman" w:eastAsia="Times New Roman" w:hAnsi="Times New Roman" w:cs="Times New Roman"/>
          <w:color w:val="auto"/>
          <w14:textOutline w14:w="9525" w14:cap="rnd" w14:cmpd="sng" w14:algn="ctr">
            <w14:noFill/>
            <w14:prstDash w14:val="solid"/>
            <w14:bevel/>
          </w14:textOutline>
        </w:rPr>
        <w:t xml:space="preserve"> Sevkiyat Kontrol Merkez</w:t>
      </w:r>
      <w:r w:rsidR="00BE0DE7" w:rsidRPr="006217F5">
        <w:rPr>
          <w:rFonts w:ascii="Times New Roman" w:eastAsia="Times New Roman" w:hAnsi="Times New Roman" w:cs="Times New Roman"/>
          <w:color w:val="auto"/>
          <w14:textOutline w14:w="9525" w14:cap="rnd" w14:cmpd="sng" w14:algn="ctr">
            <w14:noFill/>
            <w14:prstDash w14:val="solid"/>
            <w14:bevel/>
          </w14:textOutline>
        </w:rPr>
        <w:t>ini,</w:t>
      </w:r>
    </w:p>
    <w:p w14:paraId="454A09C3" w14:textId="39BE1019" w:rsidR="00041487" w:rsidRPr="00232623" w:rsidRDefault="000934B3" w:rsidP="00232623">
      <w:pPr>
        <w:tabs>
          <w:tab w:val="left" w:pos="0"/>
          <w:tab w:val="left" w:pos="284"/>
          <w:tab w:val="left" w:pos="709"/>
        </w:tabs>
        <w:spacing w:after="0"/>
        <w:jc w:val="both"/>
        <w:rPr>
          <w:rFonts w:ascii="Times New Roman" w:eastAsia="Times New Roman" w:hAnsi="Times New Roman" w:cs="Times New Roman"/>
          <w:sz w:val="24"/>
          <w:szCs w:val="24"/>
          <w14:textOutline w14:w="9525" w14:cap="rnd" w14:cmpd="sng" w14:algn="ctr">
            <w14:noFill/>
            <w14:prstDash w14:val="solid"/>
            <w14:bevel/>
          </w14:textOutline>
        </w:rPr>
      </w:pPr>
      <w:r w:rsidRPr="00232623">
        <w:rPr>
          <w:rFonts w:ascii="Times New Roman" w:hAnsi="Times New Roman" w:cs="Times New Roman"/>
          <w:sz w:val="24"/>
          <w:szCs w:val="24"/>
        </w:rPr>
        <w:tab/>
      </w:r>
      <w:r w:rsidRPr="00232623">
        <w:rPr>
          <w:rFonts w:ascii="Times New Roman" w:hAnsi="Times New Roman" w:cs="Times New Roman"/>
          <w:sz w:val="24"/>
          <w:szCs w:val="24"/>
        </w:rPr>
        <w:tab/>
      </w:r>
      <w:r w:rsidR="006217F5">
        <w:rPr>
          <w:rFonts w:ascii="Times New Roman" w:hAnsi="Times New Roman" w:cs="Times New Roman"/>
          <w:sz w:val="24"/>
          <w:szCs w:val="24"/>
        </w:rPr>
        <w:t>t</w:t>
      </w:r>
      <w:r w:rsidRPr="00232623">
        <w:rPr>
          <w:rFonts w:ascii="Times New Roman" w:hAnsi="Times New Roman" w:cs="Times New Roman"/>
          <w:sz w:val="24"/>
          <w:szCs w:val="24"/>
        </w:rPr>
        <w:t xml:space="preserve">) </w:t>
      </w:r>
      <w:r w:rsidR="00232623" w:rsidRPr="00232623">
        <w:rPr>
          <w:rFonts w:ascii="Times New Roman" w:eastAsia="Times New Roman" w:hAnsi="Times New Roman" w:cs="Times New Roman"/>
          <w:sz w:val="24"/>
          <w:szCs w:val="24"/>
          <w14:textOutline w14:w="9525" w14:cap="rnd" w14:cmpd="sng" w14:algn="ctr">
            <w14:noFill/>
            <w14:prstDash w14:val="solid"/>
            <w14:bevel/>
          </w14:textOutline>
        </w:rPr>
        <w:t xml:space="preserve">Teknik </w:t>
      </w:r>
      <w:r w:rsidR="006217F5">
        <w:rPr>
          <w:rFonts w:ascii="Times New Roman" w:eastAsia="Times New Roman" w:hAnsi="Times New Roman" w:cs="Times New Roman"/>
          <w:sz w:val="24"/>
          <w:szCs w:val="24"/>
          <w14:textOutline w14:w="9525" w14:cap="rnd" w14:cmpd="sng" w14:algn="ctr">
            <w14:noFill/>
            <w14:prstDash w14:val="solid"/>
            <w14:bevel/>
          </w14:textOutline>
        </w:rPr>
        <w:t>i</w:t>
      </w:r>
      <w:r w:rsidR="00232623" w:rsidRPr="00232623">
        <w:rPr>
          <w:rFonts w:ascii="Times New Roman" w:eastAsia="Times New Roman" w:hAnsi="Times New Roman" w:cs="Times New Roman"/>
          <w:sz w:val="24"/>
          <w:szCs w:val="24"/>
          <w14:textOutline w14:w="9525" w14:cap="rnd" w14:cmpd="sng" w14:algn="ctr">
            <w14:noFill/>
            <w14:prstDash w14:val="solid"/>
            <w14:bevel/>
          </w14:textOutline>
        </w:rPr>
        <w:t>şletmecilik: Dağıtım şirketi tarafından doğal gazın kaliteli, verimli, güvenli ve kesintisiz bir şekilde müşteriye kadar ulaştırılması amacıyla doğal gaz dağıtım şebekesine ilişkin yapılan tüm teknik iş ve işlemleri,</w:t>
      </w:r>
    </w:p>
    <w:p w14:paraId="7138BF98" w14:textId="3F4432DA" w:rsidR="00CE31CB" w:rsidRPr="00A3523B" w:rsidRDefault="00D32162" w:rsidP="00D32162">
      <w:pPr>
        <w:tabs>
          <w:tab w:val="left" w:pos="0"/>
          <w:tab w:val="left" w:pos="284"/>
        </w:tabs>
        <w:spacing w:after="0"/>
        <w:jc w:val="both"/>
        <w:rPr>
          <w:rFonts w:ascii="Times New Roman" w:eastAsia="Times New Roman" w:hAnsi="Times New Roman" w:cs="Times New Roman"/>
          <w:sz w:val="24"/>
          <w:szCs w:val="24"/>
          <w:lang w:eastAsia="tr-TR"/>
          <w14:textOutline w14:w="9525" w14:cap="rnd" w14:cmpd="sng" w14:algn="ctr">
            <w14:noFill/>
            <w14:prstDash w14:val="solid"/>
            <w14:bevel/>
          </w14:textOutline>
        </w:rPr>
      </w:pPr>
      <w:r>
        <w:rPr>
          <w:rFonts w:ascii="Times New Roman" w:eastAsia="Times New Roman" w:hAnsi="Times New Roman" w:cs="Times New Roman"/>
          <w:sz w:val="24"/>
          <w:szCs w:val="24"/>
          <w:lang w:eastAsia="tr-TR"/>
          <w14:textOutline w14:w="9525" w14:cap="rnd" w14:cmpd="sng" w14:algn="ctr">
            <w14:noFill/>
            <w14:prstDash w14:val="solid"/>
            <w14:bevel/>
          </w14:textOutline>
        </w:rPr>
        <w:tab/>
      </w:r>
      <w:r>
        <w:rPr>
          <w:rFonts w:ascii="Times New Roman" w:eastAsia="Times New Roman" w:hAnsi="Times New Roman" w:cs="Times New Roman"/>
          <w:sz w:val="24"/>
          <w:szCs w:val="24"/>
          <w:lang w:eastAsia="tr-TR"/>
          <w14:textOutline w14:w="9525" w14:cap="rnd" w14:cmpd="sng" w14:algn="ctr">
            <w14:noFill/>
            <w14:prstDash w14:val="solid"/>
            <w14:bevel/>
          </w14:textOutline>
        </w:rPr>
        <w:tab/>
      </w:r>
      <w:r w:rsidR="005943E9" w:rsidRPr="00566B2B">
        <w:rPr>
          <w:rFonts w:ascii="Times New Roman" w:eastAsia="Times New Roman" w:hAnsi="Times New Roman" w:cs="Times New Roman"/>
          <w:sz w:val="24"/>
          <w:szCs w:val="24"/>
          <w:lang w:eastAsia="tr-TR"/>
          <w14:textOutline w14:w="9525" w14:cap="rnd" w14:cmpd="sng" w14:algn="ctr">
            <w14:noFill/>
            <w14:prstDash w14:val="solid"/>
            <w14:bevel/>
          </w14:textOutline>
        </w:rPr>
        <w:t>ifade eder</w:t>
      </w:r>
      <w:r w:rsidR="005B2136" w:rsidRPr="00566B2B">
        <w:rPr>
          <w:rFonts w:ascii="Times New Roman" w:eastAsia="Times New Roman" w:hAnsi="Times New Roman" w:cs="Times New Roman"/>
          <w:sz w:val="24"/>
          <w:szCs w:val="24"/>
          <w:lang w:eastAsia="tr-TR"/>
          <w14:textOutline w14:w="9525" w14:cap="rnd" w14:cmpd="sng" w14:algn="ctr">
            <w14:noFill/>
            <w14:prstDash w14:val="solid"/>
            <w14:bevel/>
          </w14:textOutline>
        </w:rPr>
        <w:t>.</w:t>
      </w:r>
    </w:p>
    <w:p w14:paraId="746F92C1" w14:textId="50A78983" w:rsidR="00D32162" w:rsidRDefault="005943E9" w:rsidP="001E2808">
      <w:pPr>
        <w:spacing w:after="0"/>
        <w:ind w:firstLine="709"/>
        <w:jc w:val="both"/>
        <w:rPr>
          <w:rFonts w:ascii="Times New Roman" w:hAnsi="Times New Roman" w:cs="Times New Roman"/>
          <w:sz w:val="24"/>
          <w:szCs w:val="24"/>
          <w14:textOutline w14:w="9525" w14:cap="rnd" w14:cmpd="sng" w14:algn="ctr">
            <w14:noFill/>
            <w14:prstDash w14:val="solid"/>
            <w14:bevel/>
          </w14:textOutline>
        </w:rPr>
      </w:pPr>
      <w:r w:rsidRPr="00566B2B">
        <w:rPr>
          <w:rFonts w:ascii="Times New Roman" w:hAnsi="Times New Roman" w:cs="Times New Roman"/>
          <w:sz w:val="24"/>
          <w:szCs w:val="24"/>
          <w14:textOutline w14:w="9525" w14:cap="rnd" w14:cmpd="sng" w14:algn="ctr">
            <w14:noFill/>
            <w14:prstDash w14:val="solid"/>
            <w14:bevel/>
          </w14:textOutline>
        </w:rPr>
        <w:t>(2) Bu Usul ve Esaslarda geçmekle birlikte tanımlanmamış diğer terim ve kavramlar ilgili mevzuattaki anlam ve kapsama sahiptir.</w:t>
      </w:r>
    </w:p>
    <w:p w14:paraId="46533C3C" w14:textId="77777777" w:rsidR="001E2808" w:rsidRPr="001E2808" w:rsidRDefault="001E2808" w:rsidP="001E2808">
      <w:pPr>
        <w:spacing w:after="0"/>
        <w:ind w:firstLine="709"/>
        <w:jc w:val="both"/>
        <w:rPr>
          <w:rFonts w:ascii="Times New Roman" w:eastAsia="Times New Roman" w:hAnsi="Times New Roman" w:cs="Times New Roman"/>
          <w:sz w:val="24"/>
          <w:szCs w:val="24"/>
          <w:lang w:eastAsia="tr-TR"/>
          <w14:textOutline w14:w="9525" w14:cap="rnd" w14:cmpd="sng" w14:algn="ctr">
            <w14:noFill/>
            <w14:prstDash w14:val="solid"/>
            <w14:bevel/>
          </w14:textOutline>
        </w:rPr>
      </w:pPr>
    </w:p>
    <w:p w14:paraId="05DFE8DD" w14:textId="77777777" w:rsidR="00DE2C37" w:rsidRPr="00566B2B" w:rsidRDefault="00DE2C37" w:rsidP="00D32162">
      <w:pPr>
        <w:spacing w:after="0"/>
        <w:jc w:val="center"/>
        <w:rPr>
          <w:rFonts w:ascii="Times New Roman" w:eastAsia="Times New Roman" w:hAnsi="Times New Roman" w:cs="Times New Roman"/>
          <w:b/>
          <w:bCs/>
          <w:sz w:val="24"/>
          <w:szCs w:val="24"/>
          <w:lang w:eastAsia="tr-TR"/>
          <w14:textOutline w14:w="9525" w14:cap="rnd" w14:cmpd="sng" w14:algn="ctr">
            <w14:noFill/>
            <w14:prstDash w14:val="solid"/>
            <w14:bevel/>
          </w14:textOutline>
        </w:rPr>
      </w:pPr>
      <w:r w:rsidRPr="00566B2B">
        <w:rPr>
          <w:rFonts w:ascii="Times New Roman" w:eastAsia="Times New Roman" w:hAnsi="Times New Roman" w:cs="Times New Roman"/>
          <w:b/>
          <w:bCs/>
          <w:sz w:val="24"/>
          <w:szCs w:val="24"/>
          <w:lang w:eastAsia="tr-TR"/>
          <w14:textOutline w14:w="9525" w14:cap="rnd" w14:cmpd="sng" w14:algn="ctr">
            <w14:noFill/>
            <w14:prstDash w14:val="solid"/>
            <w14:bevel/>
          </w14:textOutline>
        </w:rPr>
        <w:t>İKİNCİ BÖLÜM</w:t>
      </w:r>
    </w:p>
    <w:p w14:paraId="48189FF9" w14:textId="18F68A5C" w:rsidR="000D5BA4" w:rsidRDefault="00440533" w:rsidP="001E2808">
      <w:pPr>
        <w:spacing w:after="0"/>
        <w:jc w:val="center"/>
        <w:rPr>
          <w:rFonts w:ascii="Times New Roman" w:eastAsia="Times New Roman" w:hAnsi="Times New Roman" w:cs="Times New Roman"/>
          <w:b/>
          <w:bCs/>
          <w:sz w:val="24"/>
          <w:szCs w:val="24"/>
          <w:lang w:eastAsia="tr-TR"/>
          <w14:textOutline w14:w="9525" w14:cap="rnd" w14:cmpd="sng" w14:algn="ctr">
            <w14:noFill/>
            <w14:prstDash w14:val="solid"/>
            <w14:bevel/>
          </w14:textOutline>
        </w:rPr>
      </w:pPr>
      <w:r w:rsidRPr="00566B2B">
        <w:rPr>
          <w:rFonts w:ascii="Times New Roman" w:eastAsia="Times New Roman" w:hAnsi="Times New Roman" w:cs="Times New Roman"/>
          <w:b/>
          <w:bCs/>
          <w:sz w:val="24"/>
          <w:szCs w:val="24"/>
          <w:lang w:eastAsia="tr-TR"/>
          <w14:textOutline w14:w="9525" w14:cap="rnd" w14:cmpd="sng" w14:algn="ctr">
            <w14:noFill/>
            <w14:prstDash w14:val="solid"/>
            <w14:bevel/>
          </w14:textOutline>
        </w:rPr>
        <w:t>Acil Müdahale Faaliyetleri</w:t>
      </w:r>
    </w:p>
    <w:p w14:paraId="45269BAD" w14:textId="77777777" w:rsidR="0038762C" w:rsidRPr="00566B2B" w:rsidRDefault="0038762C" w:rsidP="001E2808">
      <w:pPr>
        <w:spacing w:after="0"/>
        <w:jc w:val="center"/>
        <w:rPr>
          <w:rFonts w:ascii="Times New Roman" w:eastAsia="Times New Roman" w:hAnsi="Times New Roman" w:cs="Times New Roman"/>
          <w:b/>
          <w:bCs/>
          <w:sz w:val="24"/>
          <w:szCs w:val="24"/>
          <w:lang w:eastAsia="tr-TR"/>
          <w14:textOutline w14:w="9525" w14:cap="rnd" w14:cmpd="sng" w14:algn="ctr">
            <w14:noFill/>
            <w14:prstDash w14:val="solid"/>
            <w14:bevel/>
          </w14:textOutline>
        </w:rPr>
      </w:pPr>
    </w:p>
    <w:p w14:paraId="73BDEB7F" w14:textId="4EF9274B" w:rsidR="00731494" w:rsidRPr="00566B2B" w:rsidRDefault="00114578" w:rsidP="00D32162">
      <w:pPr>
        <w:tabs>
          <w:tab w:val="left" w:pos="709"/>
        </w:tabs>
        <w:spacing w:after="0"/>
        <w:jc w:val="both"/>
        <w:rPr>
          <w:rFonts w:ascii="Times New Roman" w:eastAsia="Times New Roman" w:hAnsi="Times New Roman" w:cs="Times New Roman"/>
          <w:b/>
          <w:bCs/>
          <w:sz w:val="24"/>
          <w:szCs w:val="24"/>
          <w:lang w:eastAsia="tr-TR"/>
          <w14:textOutline w14:w="9525" w14:cap="rnd" w14:cmpd="sng" w14:algn="ctr">
            <w14:noFill/>
            <w14:prstDash w14:val="solid"/>
            <w14:bevel/>
          </w14:textOutline>
        </w:rPr>
      </w:pPr>
      <w:r w:rsidRPr="00566B2B">
        <w:rPr>
          <w:rFonts w:ascii="Times New Roman" w:eastAsia="Times New Roman" w:hAnsi="Times New Roman" w:cs="Times New Roman"/>
          <w:b/>
          <w:bCs/>
          <w:sz w:val="24"/>
          <w:szCs w:val="24"/>
          <w:lang w:eastAsia="tr-TR"/>
          <w14:textOutline w14:w="9525" w14:cap="rnd" w14:cmpd="sng" w14:algn="ctr">
            <w14:noFill/>
            <w14:prstDash w14:val="solid"/>
            <w14:bevel/>
          </w14:textOutline>
        </w:rPr>
        <w:tab/>
      </w:r>
      <w:r w:rsidR="00E60EBB" w:rsidRPr="00566B2B">
        <w:rPr>
          <w:rFonts w:ascii="Times New Roman" w:eastAsia="Times New Roman" w:hAnsi="Times New Roman" w:cs="Times New Roman"/>
          <w:b/>
          <w:bCs/>
          <w:sz w:val="24"/>
          <w:szCs w:val="24"/>
          <w:lang w:eastAsia="tr-TR"/>
          <w14:textOutline w14:w="9525" w14:cap="rnd" w14:cmpd="sng" w14:algn="ctr">
            <w14:noFill/>
            <w14:prstDash w14:val="solid"/>
            <w14:bevel/>
          </w14:textOutline>
        </w:rPr>
        <w:t>Acil müdahale h</w:t>
      </w:r>
      <w:r w:rsidR="000D5BA4" w:rsidRPr="00566B2B">
        <w:rPr>
          <w:rFonts w:ascii="Times New Roman" w:eastAsia="Times New Roman" w:hAnsi="Times New Roman" w:cs="Times New Roman"/>
          <w:b/>
          <w:bCs/>
          <w:sz w:val="24"/>
          <w:szCs w:val="24"/>
          <w:lang w:eastAsia="tr-TR"/>
          <w14:textOutline w14:w="9525" w14:cap="rnd" w14:cmpd="sng" w14:algn="ctr">
            <w14:noFill/>
            <w14:prstDash w14:val="solid"/>
            <w14:bevel/>
          </w14:textOutline>
        </w:rPr>
        <w:t>izmetleri</w:t>
      </w:r>
    </w:p>
    <w:p w14:paraId="1F3F0C52" w14:textId="5C2F2DD6" w:rsidR="008B358C" w:rsidRPr="00566B2B" w:rsidRDefault="007109AC" w:rsidP="00D32162">
      <w:pPr>
        <w:spacing w:after="0"/>
        <w:ind w:firstLine="709"/>
        <w:jc w:val="both"/>
        <w:rPr>
          <w:rFonts w:ascii="Times New Roman" w:eastAsia="Times New Roman" w:hAnsi="Times New Roman" w:cs="Times New Roman"/>
          <w:bCs/>
          <w:sz w:val="24"/>
          <w:szCs w:val="24"/>
          <w:lang w:eastAsia="tr-TR"/>
          <w14:textOutline w14:w="9525" w14:cap="rnd" w14:cmpd="sng" w14:algn="ctr">
            <w14:noFill/>
            <w14:prstDash w14:val="solid"/>
            <w14:bevel/>
          </w14:textOutline>
        </w:rPr>
      </w:pPr>
      <w:r w:rsidRPr="00566B2B">
        <w:rPr>
          <w:rFonts w:ascii="Times New Roman" w:hAnsi="Times New Roman" w:cs="Times New Roman"/>
          <w:b/>
          <w:sz w:val="24"/>
          <w:szCs w:val="24"/>
        </w:rPr>
        <w:t xml:space="preserve">MADDE </w:t>
      </w:r>
      <w:r w:rsidR="00775EE4" w:rsidRPr="00566B2B">
        <w:rPr>
          <w:rFonts w:ascii="Times New Roman" w:eastAsia="Times New Roman" w:hAnsi="Times New Roman" w:cs="Times New Roman"/>
          <w:b/>
          <w:bCs/>
          <w:sz w:val="24"/>
          <w:szCs w:val="24"/>
          <w:lang w:eastAsia="tr-TR"/>
          <w14:textOutline w14:w="9525" w14:cap="rnd" w14:cmpd="sng" w14:algn="ctr">
            <w14:noFill/>
            <w14:prstDash w14:val="solid"/>
            <w14:bevel/>
          </w14:textOutline>
        </w:rPr>
        <w:t>5</w:t>
      </w:r>
      <w:r w:rsidR="00292424" w:rsidRPr="00566B2B">
        <w:rPr>
          <w:rFonts w:ascii="Times New Roman" w:eastAsia="Times New Roman" w:hAnsi="Times New Roman" w:cs="Times New Roman"/>
          <w:b/>
          <w:bCs/>
          <w:sz w:val="24"/>
          <w:szCs w:val="24"/>
          <w:lang w:eastAsia="tr-TR"/>
          <w14:textOutline w14:w="9525" w14:cap="rnd" w14:cmpd="sng" w14:algn="ctr">
            <w14:noFill/>
            <w14:prstDash w14:val="solid"/>
            <w14:bevel/>
          </w14:textOutline>
        </w:rPr>
        <w:t>-</w:t>
      </w:r>
      <w:r w:rsidR="00731494" w:rsidRPr="00566B2B">
        <w:rPr>
          <w:rFonts w:ascii="Times New Roman" w:eastAsia="Times New Roman" w:hAnsi="Times New Roman" w:cs="Times New Roman"/>
          <w:b/>
          <w:bCs/>
          <w:sz w:val="24"/>
          <w:szCs w:val="24"/>
          <w:lang w:eastAsia="tr-TR"/>
          <w14:textOutline w14:w="9525" w14:cap="rnd" w14:cmpd="sng" w14:algn="ctr">
            <w14:noFill/>
            <w14:prstDash w14:val="solid"/>
            <w14:bevel/>
          </w14:textOutline>
        </w:rPr>
        <w:t xml:space="preserve"> </w:t>
      </w:r>
      <w:r w:rsidR="00840BBA"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(1) </w:t>
      </w:r>
      <w:r w:rsidR="009A1C82"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Dağıtım şirketi, gelen ihbarları değerlendirmek </w:t>
      </w:r>
      <w:r w:rsidR="00DE452F"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ve yönlendirmek </w:t>
      </w:r>
      <w:r w:rsidR="009A1C82"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üzere</w:t>
      </w:r>
      <w:r w:rsidR="00AE7940"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acil müdahale merkezi kurar. </w:t>
      </w:r>
      <w:r w:rsidR="008B358C"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A</w:t>
      </w:r>
      <w:r w:rsidR="00AE7940"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cil müdahale merkezinde, ihbar için arayan kişiye en geç üçüncü çalışta otomatik santral olmadan cevap verebilecek yeterli sayıda telefon hattı bulundurulur</w:t>
      </w:r>
      <w:r w:rsidR="00A764EC">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w:t>
      </w:r>
      <w:r w:rsidR="00A764EC" w:rsidRPr="00A764EC">
        <w:rPr>
          <w:rFonts w:ascii="Times New Roman" w:eastAsia="Times New Roman" w:hAnsi="Times New Roman" w:cs="Times New Roman"/>
          <w:bCs/>
          <w:sz w:val="24"/>
          <w:szCs w:val="24"/>
          <w:lang w:eastAsia="tr-TR"/>
          <w14:textOutline w14:w="9525" w14:cap="rnd" w14:cmpd="sng" w14:algn="ctr">
            <w14:noFill/>
            <w14:prstDash w14:val="solid"/>
            <w14:bevel/>
          </w14:textOutline>
        </w:rPr>
        <w:t>veya acil ihbarların karşılanmasına imkân sağlayan uygun teknolojik sistemler kurulur</w:t>
      </w:r>
      <w:r w:rsidR="00AE7940"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w:t>
      </w:r>
      <w:r w:rsidR="00682484"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Acil müdahale merkezi</w:t>
      </w:r>
      <w:r w:rsidR="00F839B7"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w:t>
      </w:r>
      <w:r w:rsidR="00E9064D"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personeli</w:t>
      </w:r>
      <w:r w:rsidR="00682484"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ihbarda bulunan kişileri ihbar konusu olay karşısında nasıl davranacakları ve acil müdahale ekibinin ne zaman olay yerine ulaşabileceği hususlarında </w:t>
      </w:r>
      <w:r w:rsidR="00E9064D"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bilgilendirir.</w:t>
      </w:r>
      <w:r w:rsidR="00682484"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İhbarın niteliğine göre, acil müdahale merkezi tarafından güvenlik birimleri, </w:t>
      </w:r>
      <w:r w:rsidR="00682484"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lastRenderedPageBreak/>
        <w:t>itfaiye, acil sağlık merkezleri, diğer dağıtım şirketleri veya ilgili kurum ve kuruluşlar ile bağlantı kurulur.</w:t>
      </w:r>
      <w:r w:rsidR="00AE7940"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w:t>
      </w:r>
    </w:p>
    <w:p w14:paraId="50C878F5" w14:textId="77777777" w:rsidR="008B358C" w:rsidRPr="00566B2B" w:rsidRDefault="008B358C" w:rsidP="00D32162">
      <w:pPr>
        <w:spacing w:after="0"/>
        <w:ind w:firstLine="709"/>
        <w:jc w:val="both"/>
        <w:rPr>
          <w:rFonts w:ascii="Times New Roman" w:eastAsia="Times New Roman" w:hAnsi="Times New Roman" w:cs="Times New Roman"/>
          <w:bCs/>
          <w:sz w:val="24"/>
          <w:szCs w:val="24"/>
          <w:lang w:eastAsia="tr-TR"/>
          <w14:textOutline w14:w="9525" w14:cap="rnd" w14:cmpd="sng" w14:algn="ctr">
            <w14:noFill/>
            <w14:prstDash w14:val="solid"/>
            <w14:bevel/>
          </w14:textOutline>
        </w:rPr>
      </w:pPr>
      <w:r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(2) Dağıtım şirketi, doğal gaz ihbarlarına ilişkin kayıtlarında asgari olarak aşağıdaki hususlara yer verir:</w:t>
      </w:r>
    </w:p>
    <w:p w14:paraId="35D540AC" w14:textId="77777777" w:rsidR="008B358C" w:rsidRPr="00566B2B" w:rsidRDefault="008B358C" w:rsidP="00D32162">
      <w:pPr>
        <w:pStyle w:val="ListeParagraf"/>
        <w:numPr>
          <w:ilvl w:val="0"/>
          <w:numId w:val="10"/>
        </w:numPr>
        <w:tabs>
          <w:tab w:val="left" w:pos="993"/>
        </w:tabs>
        <w:spacing w:line="276" w:lineRule="auto"/>
        <w:ind w:left="284" w:firstLine="425"/>
        <w:jc w:val="both"/>
        <w:rPr>
          <w:rFonts w:ascii="Times New Roman" w:eastAsia="Times New Roman" w:hAnsi="Times New Roman" w:cs="Times New Roman"/>
          <w:bCs/>
          <w:color w:val="auto"/>
          <w14:textOutline w14:w="9525" w14:cap="rnd" w14:cmpd="sng" w14:algn="ctr">
            <w14:noFill/>
            <w14:prstDash w14:val="solid"/>
            <w14:bevel/>
          </w14:textOutline>
        </w:rPr>
      </w:pPr>
      <w:r w:rsidRPr="00566B2B">
        <w:rPr>
          <w:rFonts w:ascii="Times New Roman" w:eastAsia="Times New Roman" w:hAnsi="Times New Roman" w:cs="Times New Roman"/>
          <w:bCs/>
          <w:color w:val="auto"/>
          <w14:textOutline w14:w="9525" w14:cap="rnd" w14:cmpd="sng" w14:algn="ctr">
            <w14:noFill/>
            <w14:prstDash w14:val="solid"/>
            <w14:bevel/>
          </w14:textOutline>
        </w:rPr>
        <w:t xml:space="preserve">İhbarı yapan kişinin adı-soyadı, </w:t>
      </w:r>
      <w:r w:rsidR="00E60EBB" w:rsidRPr="00566B2B">
        <w:rPr>
          <w:rFonts w:ascii="Times New Roman" w:eastAsia="Times New Roman" w:hAnsi="Times New Roman" w:cs="Times New Roman"/>
          <w:bCs/>
          <w:color w:val="auto"/>
          <w14:textOutline w14:w="9525" w14:cap="rnd" w14:cmpd="sng" w14:algn="ctr">
            <w14:noFill/>
            <w14:prstDash w14:val="solid"/>
            <w14:bevel/>
          </w14:textOutline>
        </w:rPr>
        <w:t>ihbarın yapıldığı tarih ve saat.</w:t>
      </w:r>
    </w:p>
    <w:p w14:paraId="511ECF04" w14:textId="77777777" w:rsidR="008B358C" w:rsidRPr="00566B2B" w:rsidRDefault="00E60EBB" w:rsidP="00D32162">
      <w:pPr>
        <w:pStyle w:val="ListeParagraf"/>
        <w:numPr>
          <w:ilvl w:val="0"/>
          <w:numId w:val="10"/>
        </w:numPr>
        <w:tabs>
          <w:tab w:val="left" w:pos="993"/>
        </w:tabs>
        <w:spacing w:line="276" w:lineRule="auto"/>
        <w:ind w:left="284" w:firstLine="425"/>
        <w:jc w:val="both"/>
        <w:rPr>
          <w:rFonts w:ascii="Times New Roman" w:eastAsia="Times New Roman" w:hAnsi="Times New Roman" w:cs="Times New Roman"/>
          <w:bCs/>
          <w:color w:val="auto"/>
          <w14:textOutline w14:w="9525" w14:cap="rnd" w14:cmpd="sng" w14:algn="ctr">
            <w14:noFill/>
            <w14:prstDash w14:val="solid"/>
            <w14:bevel/>
          </w14:textOutline>
        </w:rPr>
      </w:pPr>
      <w:r w:rsidRPr="00566B2B">
        <w:rPr>
          <w:rFonts w:ascii="Times New Roman" w:eastAsia="Times New Roman" w:hAnsi="Times New Roman" w:cs="Times New Roman"/>
          <w:bCs/>
          <w:color w:val="auto"/>
          <w14:textOutline w14:w="9525" w14:cap="rnd" w14:cmpd="sng" w14:algn="ctr">
            <w14:noFill/>
            <w14:prstDash w14:val="solid"/>
            <w14:bevel/>
          </w14:textOutline>
        </w:rPr>
        <w:t>İhbar konusu adres.</w:t>
      </w:r>
    </w:p>
    <w:p w14:paraId="25F89FB3" w14:textId="77777777" w:rsidR="008B358C" w:rsidRPr="00566B2B" w:rsidRDefault="008B358C" w:rsidP="00D32162">
      <w:pPr>
        <w:pStyle w:val="ListeParagraf"/>
        <w:numPr>
          <w:ilvl w:val="0"/>
          <w:numId w:val="10"/>
        </w:numPr>
        <w:tabs>
          <w:tab w:val="left" w:pos="993"/>
        </w:tabs>
        <w:spacing w:line="276" w:lineRule="auto"/>
        <w:ind w:left="284" w:firstLine="425"/>
        <w:jc w:val="both"/>
        <w:rPr>
          <w:rFonts w:ascii="Times New Roman" w:eastAsia="Times New Roman" w:hAnsi="Times New Roman" w:cs="Times New Roman"/>
          <w:bCs/>
          <w:color w:val="auto"/>
          <w14:textOutline w14:w="9525" w14:cap="rnd" w14:cmpd="sng" w14:algn="ctr">
            <w14:noFill/>
            <w14:prstDash w14:val="solid"/>
            <w14:bevel/>
          </w14:textOutline>
        </w:rPr>
      </w:pPr>
      <w:r w:rsidRPr="00566B2B">
        <w:rPr>
          <w:rFonts w:ascii="Times New Roman" w:eastAsia="Times New Roman" w:hAnsi="Times New Roman" w:cs="Times New Roman"/>
          <w:bCs/>
          <w:color w:val="auto"/>
          <w14:textOutline w14:w="9525" w14:cap="rnd" w14:cmpd="sng" w14:algn="ctr">
            <w14:noFill/>
            <w14:prstDash w14:val="solid"/>
            <w14:bevel/>
          </w14:textOutline>
        </w:rPr>
        <w:t>İhbarı kaydeden personel ile ihbara müdahale eden ekibin</w:t>
      </w:r>
      <w:r w:rsidR="00027301" w:rsidRPr="00566B2B">
        <w:rPr>
          <w:rFonts w:ascii="Times New Roman" w:eastAsia="Times New Roman" w:hAnsi="Times New Roman" w:cs="Times New Roman"/>
          <w:bCs/>
          <w:color w:val="auto"/>
          <w14:textOutline w14:w="9525" w14:cap="rnd" w14:cmpd="sng" w14:algn="ctr">
            <w14:noFill/>
            <w14:prstDash w14:val="solid"/>
            <w14:bevel/>
          </w14:textOutline>
        </w:rPr>
        <w:t xml:space="preserve"> personel bilgileri</w:t>
      </w:r>
      <w:r w:rsidR="00851816" w:rsidRPr="00566B2B">
        <w:rPr>
          <w:rFonts w:ascii="Times New Roman" w:eastAsia="Times New Roman" w:hAnsi="Times New Roman" w:cs="Times New Roman"/>
          <w:bCs/>
          <w:color w:val="auto"/>
          <w14:textOutline w14:w="9525" w14:cap="rnd" w14:cmpd="sng" w14:algn="ctr">
            <w14:noFill/>
            <w14:prstDash w14:val="solid"/>
            <w14:bevel/>
          </w14:textOutline>
        </w:rPr>
        <w:t>.</w:t>
      </w:r>
    </w:p>
    <w:p w14:paraId="4E13684C" w14:textId="77777777" w:rsidR="008B358C" w:rsidRPr="00566B2B" w:rsidRDefault="00E60EBB" w:rsidP="00D32162">
      <w:pPr>
        <w:tabs>
          <w:tab w:val="left" w:pos="993"/>
        </w:tabs>
        <w:spacing w:after="0"/>
        <w:ind w:left="284" w:firstLine="425"/>
        <w:jc w:val="both"/>
        <w:rPr>
          <w:rFonts w:ascii="Times New Roman" w:eastAsia="Times New Roman" w:hAnsi="Times New Roman" w:cs="Times New Roman"/>
          <w:bCs/>
          <w:sz w:val="24"/>
          <w:szCs w:val="24"/>
          <w14:textOutline w14:w="9525" w14:cap="rnd" w14:cmpd="sng" w14:algn="ctr">
            <w14:noFill/>
            <w14:prstDash w14:val="solid"/>
            <w14:bevel/>
          </w14:textOutline>
        </w:rPr>
      </w:pPr>
      <w:r w:rsidRPr="00566B2B">
        <w:rPr>
          <w:rFonts w:ascii="Times New Roman" w:eastAsia="Times New Roman" w:hAnsi="Times New Roman" w:cs="Times New Roman"/>
          <w:bCs/>
          <w:sz w:val="24"/>
          <w:szCs w:val="24"/>
          <w14:textOutline w14:w="9525" w14:cap="rnd" w14:cmpd="sng" w14:algn="ctr">
            <w14:noFill/>
            <w14:prstDash w14:val="solid"/>
            <w14:bevel/>
          </w14:textOutline>
        </w:rPr>
        <w:t>ç)</w:t>
      </w:r>
      <w:r w:rsidR="00097A8B" w:rsidRPr="00566B2B">
        <w:rPr>
          <w:rFonts w:ascii="Times New Roman" w:eastAsia="Times New Roman" w:hAnsi="Times New Roman" w:cs="Times New Roman"/>
          <w:bCs/>
          <w:sz w:val="24"/>
          <w:szCs w:val="24"/>
          <w14:textOutline w14:w="9525" w14:cap="rnd" w14:cmpd="sng" w14:algn="ctr">
            <w14:noFill/>
            <w14:prstDash w14:val="solid"/>
            <w14:bevel/>
          </w14:textOutline>
        </w:rPr>
        <w:t xml:space="preserve"> </w:t>
      </w:r>
      <w:r w:rsidRPr="00566B2B">
        <w:rPr>
          <w:rFonts w:ascii="Times New Roman" w:eastAsia="Times New Roman" w:hAnsi="Times New Roman" w:cs="Times New Roman"/>
          <w:bCs/>
          <w:sz w:val="24"/>
          <w:szCs w:val="24"/>
          <w14:textOutline w14:w="9525" w14:cap="rnd" w14:cmpd="sng" w14:algn="ctr">
            <w14:noFill/>
            <w14:prstDash w14:val="solid"/>
            <w14:bevel/>
          </w14:textOutline>
        </w:rPr>
        <w:t xml:space="preserve"> </w:t>
      </w:r>
      <w:r w:rsidR="008B358C" w:rsidRPr="00566B2B">
        <w:rPr>
          <w:rFonts w:ascii="Times New Roman" w:eastAsia="Times New Roman" w:hAnsi="Times New Roman" w:cs="Times New Roman"/>
          <w:bCs/>
          <w:sz w:val="24"/>
          <w:szCs w:val="24"/>
          <w14:textOutline w14:w="9525" w14:cap="rnd" w14:cmpd="sng" w14:algn="ctr">
            <w14:noFill/>
            <w14:prstDash w14:val="solid"/>
            <w14:bevel/>
          </w14:textOutline>
        </w:rPr>
        <w:t>İhbar s</w:t>
      </w:r>
      <w:r w:rsidR="00027301" w:rsidRPr="00566B2B">
        <w:rPr>
          <w:rFonts w:ascii="Times New Roman" w:eastAsia="Times New Roman" w:hAnsi="Times New Roman" w:cs="Times New Roman"/>
          <w:bCs/>
          <w:sz w:val="24"/>
          <w:szCs w:val="24"/>
          <w14:textOutline w14:w="9525" w14:cap="rnd" w14:cmpd="sng" w14:algn="ctr">
            <w14:noFill/>
            <w14:prstDash w14:val="solid"/>
            <w14:bevel/>
          </w14:textOutline>
        </w:rPr>
        <w:t>ahibine yapılan bilgilendirme ve alınan tedbir ile</w:t>
      </w:r>
      <w:r w:rsidR="008B358C" w:rsidRPr="00566B2B">
        <w:rPr>
          <w:rFonts w:ascii="Times New Roman" w:eastAsia="Times New Roman" w:hAnsi="Times New Roman" w:cs="Times New Roman"/>
          <w:bCs/>
          <w:sz w:val="24"/>
          <w:szCs w:val="24"/>
          <w14:textOutline w14:w="9525" w14:cap="rnd" w14:cmpd="sng" w14:algn="ctr">
            <w14:noFill/>
            <w14:prstDash w14:val="solid"/>
            <w14:bevel/>
          </w14:textOutline>
        </w:rPr>
        <w:t xml:space="preserve"> </w:t>
      </w:r>
      <w:r w:rsidR="00027301" w:rsidRPr="00566B2B">
        <w:rPr>
          <w:rFonts w:ascii="Times New Roman" w:eastAsia="Times New Roman" w:hAnsi="Times New Roman" w:cs="Times New Roman"/>
          <w:bCs/>
          <w:sz w:val="24"/>
          <w:szCs w:val="24"/>
          <w14:textOutline w14:w="9525" w14:cap="rnd" w14:cmpd="sng" w14:algn="ctr">
            <w14:noFill/>
            <w14:prstDash w14:val="solid"/>
            <w14:bevel/>
          </w14:textOutline>
        </w:rPr>
        <w:t>tesis edilen</w:t>
      </w:r>
      <w:r w:rsidR="008B358C" w:rsidRPr="00566B2B">
        <w:rPr>
          <w:rFonts w:ascii="Times New Roman" w:eastAsia="Times New Roman" w:hAnsi="Times New Roman" w:cs="Times New Roman"/>
          <w:bCs/>
          <w:sz w:val="24"/>
          <w:szCs w:val="24"/>
          <w14:textOutline w14:w="9525" w14:cap="rnd" w14:cmpd="sng" w14:algn="ctr">
            <w14:noFill/>
            <w14:prstDash w14:val="solid"/>
            <w14:bevel/>
          </w14:textOutline>
        </w:rPr>
        <w:t xml:space="preserve"> uygulama</w:t>
      </w:r>
      <w:r w:rsidRPr="00566B2B">
        <w:rPr>
          <w:rFonts w:ascii="Times New Roman" w:eastAsia="Times New Roman" w:hAnsi="Times New Roman" w:cs="Times New Roman"/>
          <w:bCs/>
          <w:sz w:val="24"/>
          <w:szCs w:val="24"/>
          <w14:textOutline w14:w="9525" w14:cap="rnd" w14:cmpd="sng" w14:algn="ctr">
            <w14:noFill/>
            <w14:prstDash w14:val="solid"/>
            <w14:bevel/>
          </w14:textOutline>
        </w:rPr>
        <w:t>.</w:t>
      </w:r>
    </w:p>
    <w:p w14:paraId="47888139" w14:textId="010C0317" w:rsidR="009A1C82" w:rsidRPr="00566B2B" w:rsidRDefault="00F839B7" w:rsidP="00D32162">
      <w:pPr>
        <w:pStyle w:val="ListeParagraf"/>
        <w:numPr>
          <w:ilvl w:val="0"/>
          <w:numId w:val="10"/>
        </w:numPr>
        <w:tabs>
          <w:tab w:val="left" w:pos="993"/>
        </w:tabs>
        <w:spacing w:line="276" w:lineRule="auto"/>
        <w:ind w:left="284" w:firstLine="425"/>
        <w:jc w:val="both"/>
        <w:rPr>
          <w:rFonts w:ascii="Times New Roman" w:eastAsia="Times New Roman" w:hAnsi="Times New Roman" w:cs="Times New Roman"/>
          <w:bCs/>
          <w:color w:val="auto"/>
          <w14:textOutline w14:w="9525" w14:cap="rnd" w14:cmpd="sng" w14:algn="ctr">
            <w14:noFill/>
            <w14:prstDash w14:val="solid"/>
            <w14:bevel/>
          </w14:textOutline>
        </w:rPr>
      </w:pPr>
      <w:r w:rsidRPr="00566B2B">
        <w:rPr>
          <w:rFonts w:ascii="Times New Roman" w:eastAsia="Times New Roman" w:hAnsi="Times New Roman" w:cs="Times New Roman"/>
          <w:bCs/>
          <w:color w:val="auto"/>
          <w14:textOutline w14:w="9525" w14:cap="rnd" w14:cmpd="sng" w14:algn="ctr">
            <w14:noFill/>
            <w14:prstDash w14:val="solid"/>
            <w14:bevel/>
          </w14:textOutline>
        </w:rPr>
        <w:t>İ</w:t>
      </w:r>
      <w:r w:rsidR="00E60EBB" w:rsidRPr="00566B2B">
        <w:rPr>
          <w:rFonts w:ascii="Times New Roman" w:eastAsia="Times New Roman" w:hAnsi="Times New Roman" w:cs="Times New Roman"/>
          <w:bCs/>
          <w:color w:val="auto"/>
          <w14:textOutline w14:w="9525" w14:cap="rnd" w14:cmpd="sng" w14:algn="ctr">
            <w14:noFill/>
            <w14:prstDash w14:val="solid"/>
            <w14:bevel/>
          </w14:textOutline>
        </w:rPr>
        <w:t xml:space="preserve">hbar hakkında </w:t>
      </w:r>
      <w:r w:rsidR="00C94F99" w:rsidRPr="00566B2B">
        <w:rPr>
          <w:rFonts w:ascii="Times New Roman" w:eastAsia="Times New Roman" w:hAnsi="Times New Roman" w:cs="Times New Roman"/>
          <w:bCs/>
          <w:color w:val="auto"/>
          <w14:textOutline w14:w="9525" w14:cap="rnd" w14:cmpd="sng" w14:algn="ctr">
            <w14:noFill/>
            <w14:prstDash w14:val="solid"/>
            <w14:bevel/>
          </w14:textOutline>
        </w:rPr>
        <w:t xml:space="preserve">varsa </w:t>
      </w:r>
      <w:r w:rsidR="00381FB6" w:rsidRPr="00566B2B">
        <w:rPr>
          <w:rFonts w:ascii="Times New Roman" w:eastAsia="Times New Roman" w:hAnsi="Times New Roman" w:cs="Times New Roman"/>
          <w:bCs/>
          <w:color w:val="auto"/>
          <w14:textOutline w14:w="9525" w14:cap="rnd" w14:cmpd="sng" w14:algn="ctr">
            <w14:noFill/>
            <w14:prstDash w14:val="solid"/>
            <w14:bevel/>
          </w14:textOutline>
        </w:rPr>
        <w:t>bağlantı kurulan kurum ve k</w:t>
      </w:r>
      <w:r w:rsidRPr="00566B2B">
        <w:rPr>
          <w:rFonts w:ascii="Times New Roman" w:eastAsia="Times New Roman" w:hAnsi="Times New Roman" w:cs="Times New Roman"/>
          <w:bCs/>
          <w:color w:val="auto"/>
          <w14:textOutline w14:w="9525" w14:cap="rnd" w14:cmpd="sng" w14:algn="ctr">
            <w14:noFill/>
            <w14:prstDash w14:val="solid"/>
            <w14:bevel/>
          </w14:textOutline>
        </w:rPr>
        <w:t>uruluşlara ilişkin bilgiler.</w:t>
      </w:r>
    </w:p>
    <w:p w14:paraId="4D7FFCAC" w14:textId="0B77F9BF" w:rsidR="00BD0D73" w:rsidRDefault="00075DAA" w:rsidP="00D32162">
      <w:pPr>
        <w:tabs>
          <w:tab w:val="left" w:pos="993"/>
        </w:tabs>
        <w:spacing w:after="0"/>
        <w:ind w:firstLine="709"/>
        <w:jc w:val="both"/>
        <w:rPr>
          <w:rFonts w:ascii="Times New Roman" w:eastAsia="Times New Roman" w:hAnsi="Times New Roman" w:cs="Times New Roman"/>
          <w:bCs/>
          <w:sz w:val="24"/>
          <w:szCs w:val="24"/>
          <w:lang w:eastAsia="tr-TR"/>
          <w14:textOutline w14:w="9525" w14:cap="rnd" w14:cmpd="sng" w14:algn="ctr">
            <w14:noFill/>
            <w14:prstDash w14:val="solid"/>
            <w14:bevel/>
          </w14:textOutline>
        </w:rPr>
      </w:pPr>
      <w:r w:rsidRPr="00090883">
        <w:rPr>
          <w:rFonts w:ascii="Times New Roman" w:eastAsia="Times New Roman" w:hAnsi="Times New Roman" w:cs="Times New Roman"/>
          <w:bCs/>
          <w:sz w:val="24"/>
          <w:szCs w:val="24"/>
          <w:lang w:eastAsia="tr-TR"/>
          <w14:textOutline w14:w="9525" w14:cap="rnd" w14:cmpd="sng" w14:algn="ctr">
            <w14:noFill/>
            <w14:prstDash w14:val="solid"/>
            <w14:bevel/>
          </w14:textOutline>
        </w:rPr>
        <w:t>(3</w:t>
      </w:r>
      <w:r w:rsidR="00AE7940" w:rsidRPr="00090883">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w:t>
      </w:r>
      <w:r w:rsidR="005628A7" w:rsidRPr="00090883">
        <w:rPr>
          <w:rFonts w:ascii="Times New Roman" w:eastAsia="Times New Roman" w:hAnsi="Times New Roman" w:cs="Times New Roman"/>
          <w:bCs/>
          <w:sz w:val="24"/>
          <w:szCs w:val="24"/>
          <w:lang w:eastAsia="tr-TR"/>
          <w14:textOutline w14:w="9525" w14:cap="rnd" w14:cmpd="sng" w14:algn="ctr">
            <w14:noFill/>
            <w14:prstDash w14:val="solid"/>
            <w14:bevel/>
          </w14:textOutline>
        </w:rPr>
        <w:t>Dağıtım şirketi, acil müdahale merkezine gelen ihbarları Ek-1’de yer alan ana ve alt kategorilere göre sınıflandırır ve gerekli yönlendirmeleri yapar.</w:t>
      </w:r>
    </w:p>
    <w:p w14:paraId="14B4C6F7" w14:textId="1D235499" w:rsidR="00C252FA" w:rsidRPr="00566B2B" w:rsidRDefault="004569B1" w:rsidP="00D32162">
      <w:pPr>
        <w:tabs>
          <w:tab w:val="left" w:pos="993"/>
        </w:tabs>
        <w:spacing w:after="0"/>
        <w:ind w:firstLine="709"/>
        <w:jc w:val="both"/>
        <w:rPr>
          <w:rFonts w:ascii="Times New Roman" w:eastAsia="Times New Roman" w:hAnsi="Times New Roman" w:cs="Times New Roman"/>
          <w:bCs/>
          <w:sz w:val="24"/>
          <w:szCs w:val="24"/>
          <w:lang w:eastAsia="tr-TR"/>
          <w14:textOutline w14:w="9525" w14:cap="rnd" w14:cmpd="sng" w14:algn="ctr">
            <w14:noFill/>
            <w14:prstDash w14:val="solid"/>
            <w14:bevel/>
          </w14:textOutline>
        </w:rPr>
      </w:pPr>
      <w:r>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(4) </w:t>
      </w:r>
      <w:r w:rsidR="00C252FA">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Dağıtım şirketi, asgari olarak Ek-1’de yer alan acil ihbar statüsündeki ihbarlara ilişkin </w:t>
      </w:r>
      <w:r w:rsidR="002849D2">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müşteri </w:t>
      </w:r>
      <w:r w:rsidR="00C252FA">
        <w:rPr>
          <w:rFonts w:ascii="Times New Roman" w:eastAsia="Times New Roman" w:hAnsi="Times New Roman" w:cs="Times New Roman"/>
          <w:bCs/>
          <w:sz w:val="24"/>
          <w:szCs w:val="24"/>
          <w:lang w:eastAsia="tr-TR"/>
          <w14:textOutline w14:w="9525" w14:cap="rnd" w14:cmpd="sng" w14:algn="ctr">
            <w14:noFill/>
            <w14:prstDash w14:val="solid"/>
            <w14:bevel/>
          </w14:textOutline>
        </w:rPr>
        <w:t>yönlendirme talimatnamesi hazırlar.</w:t>
      </w:r>
    </w:p>
    <w:p w14:paraId="0DC38554" w14:textId="6CFBE1D5" w:rsidR="005C15D1" w:rsidRPr="00566B2B" w:rsidRDefault="005C15D1" w:rsidP="00D32162">
      <w:pPr>
        <w:spacing w:after="0"/>
        <w:ind w:firstLine="709"/>
        <w:jc w:val="both"/>
        <w:rPr>
          <w:rFonts w:ascii="Times New Roman" w:eastAsia="Times New Roman" w:hAnsi="Times New Roman" w:cs="Times New Roman"/>
          <w:bCs/>
          <w:sz w:val="24"/>
          <w:szCs w:val="24"/>
          <w:lang w:eastAsia="tr-TR"/>
          <w14:textOutline w14:w="9525" w14:cap="rnd" w14:cmpd="sng" w14:algn="ctr">
            <w14:noFill/>
            <w14:prstDash w14:val="solid"/>
            <w14:bevel/>
          </w14:textOutline>
        </w:rPr>
      </w:pPr>
      <w:r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w:t>
      </w:r>
      <w:r w:rsidR="004569B1">
        <w:rPr>
          <w:rFonts w:ascii="Times New Roman" w:eastAsia="Times New Roman" w:hAnsi="Times New Roman" w:cs="Times New Roman"/>
          <w:bCs/>
          <w:sz w:val="24"/>
          <w:szCs w:val="24"/>
          <w:lang w:eastAsia="tr-TR"/>
          <w14:textOutline w14:w="9525" w14:cap="rnd" w14:cmpd="sng" w14:algn="ctr">
            <w14:noFill/>
            <w14:prstDash w14:val="solid"/>
            <w14:bevel/>
          </w14:textOutline>
        </w:rPr>
        <w:t>5</w:t>
      </w:r>
      <w:r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Aynı vaka için gelen ihbarlar tek bir ihbar olarak değerlendirilebilir. Bu durumda, ihbarın acil müdahale merkezine ulaştığı ilk ihbar zamanı esas alınarak kayda </w:t>
      </w:r>
      <w:r w:rsidR="00C62238">
        <w:rPr>
          <w:rFonts w:ascii="Times New Roman" w:eastAsia="Times New Roman" w:hAnsi="Times New Roman" w:cs="Times New Roman"/>
          <w:bCs/>
          <w:sz w:val="24"/>
          <w:szCs w:val="24"/>
          <w:lang w:eastAsia="tr-TR"/>
          <w14:textOutline w14:w="9525" w14:cap="rnd" w14:cmpd="sng" w14:algn="ctr">
            <w14:noFill/>
            <w14:prstDash w14:val="solid"/>
            <w14:bevel/>
          </w14:textOutline>
        </w:rPr>
        <w:t>geçirilir</w:t>
      </w:r>
      <w:r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w:t>
      </w:r>
    </w:p>
    <w:p w14:paraId="182EC577" w14:textId="3B3638D4" w:rsidR="006B5EF6" w:rsidRPr="00566B2B" w:rsidRDefault="00BD0D73" w:rsidP="00D32162">
      <w:pPr>
        <w:spacing w:after="0"/>
        <w:ind w:firstLine="709"/>
        <w:jc w:val="both"/>
        <w:rPr>
          <w:rFonts w:ascii="Times New Roman" w:eastAsia="Times New Roman" w:hAnsi="Times New Roman" w:cs="Times New Roman"/>
          <w:bCs/>
          <w:sz w:val="24"/>
          <w:szCs w:val="24"/>
          <w:lang w:eastAsia="tr-TR"/>
          <w14:textOutline w14:w="9525" w14:cap="rnd" w14:cmpd="sng" w14:algn="ctr">
            <w14:noFill/>
            <w14:prstDash w14:val="solid"/>
            <w14:bevel/>
          </w14:textOutline>
        </w:rPr>
      </w:pPr>
      <w:r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w:t>
      </w:r>
      <w:r w:rsidR="004569B1">
        <w:rPr>
          <w:rFonts w:ascii="Times New Roman" w:eastAsia="Times New Roman" w:hAnsi="Times New Roman" w:cs="Times New Roman"/>
          <w:bCs/>
          <w:sz w:val="24"/>
          <w:szCs w:val="24"/>
          <w:lang w:eastAsia="tr-TR"/>
          <w14:textOutline w14:w="9525" w14:cap="rnd" w14:cmpd="sng" w14:algn="ctr">
            <w14:noFill/>
            <w14:prstDash w14:val="solid"/>
            <w14:bevel/>
          </w14:textOutline>
        </w:rPr>
        <w:t>6</w:t>
      </w:r>
      <w:r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w:t>
      </w:r>
      <w:r w:rsidR="00851816"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Dağıtım şirketi, acil müdahale gerektiren ihbarlara, abone sayısı beş binin altında olan ve şehir merkezi ile en yakın işletme merkezine karayolu mesafesi on beş km üstünde olan genişleme yoluyla dağıtım bölgesine dahil edilen yerleşim yerleri için en geç otuz dakika içinde, dağıtım bölgesindeki diğer yerleşim yerleri için en geç on beş dakika içinde</w:t>
      </w:r>
      <w:r w:rsidR="0054139C">
        <w:rPr>
          <w:rFonts w:ascii="Times New Roman" w:eastAsia="Times New Roman" w:hAnsi="Times New Roman" w:cs="Times New Roman"/>
          <w:bCs/>
          <w:sz w:val="24"/>
          <w:szCs w:val="24"/>
          <w:lang w:eastAsia="tr-TR"/>
          <w14:textOutline w14:w="9525" w14:cap="rnd" w14:cmpd="sng" w14:algn="ctr">
            <w14:noFill/>
            <w14:prstDash w14:val="solid"/>
            <w14:bevel/>
          </w14:textOutline>
        </w:rPr>
        <w:t>,</w:t>
      </w:r>
      <w:r w:rsidR="00851816"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acil olmayan ihbarlara ise en geç bir saat içinde ulaşacak organizasyonu yapar.</w:t>
      </w:r>
    </w:p>
    <w:p w14:paraId="7C59C944" w14:textId="2A982F16" w:rsidR="00614FE1" w:rsidRPr="00566B2B" w:rsidRDefault="006B5EF6" w:rsidP="00D32162">
      <w:pPr>
        <w:spacing w:after="0"/>
        <w:ind w:firstLine="709"/>
        <w:jc w:val="both"/>
        <w:rPr>
          <w:rFonts w:ascii="Times New Roman" w:eastAsia="Times New Roman" w:hAnsi="Times New Roman" w:cs="Times New Roman"/>
          <w:bCs/>
          <w:sz w:val="24"/>
          <w:szCs w:val="24"/>
          <w:lang w:eastAsia="tr-TR"/>
          <w14:textOutline w14:w="9525" w14:cap="rnd" w14:cmpd="sng" w14:algn="ctr">
            <w14:noFill/>
            <w14:prstDash w14:val="solid"/>
            <w14:bevel/>
          </w14:textOutline>
        </w:rPr>
      </w:pPr>
      <w:r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w:t>
      </w:r>
      <w:r w:rsidR="004569B1">
        <w:rPr>
          <w:rFonts w:ascii="Times New Roman" w:eastAsia="Times New Roman" w:hAnsi="Times New Roman" w:cs="Times New Roman"/>
          <w:bCs/>
          <w:sz w:val="24"/>
          <w:szCs w:val="24"/>
          <w:lang w:eastAsia="tr-TR"/>
          <w14:textOutline w14:w="9525" w14:cap="rnd" w14:cmpd="sng" w14:algn="ctr">
            <w14:noFill/>
            <w14:prstDash w14:val="solid"/>
            <w14:bevel/>
          </w14:textOutline>
        </w:rPr>
        <w:t>7</w:t>
      </w:r>
      <w:r w:rsidR="004805A0"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w:t>
      </w:r>
      <w:r w:rsidR="00936147"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Acil müdahale sırasında</w:t>
      </w:r>
      <w:r w:rsidR="00851816"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olay </w:t>
      </w:r>
      <w:r w:rsidR="004A2BB4">
        <w:rPr>
          <w:rFonts w:ascii="Times New Roman" w:eastAsia="Times New Roman" w:hAnsi="Times New Roman" w:cs="Times New Roman"/>
          <w:bCs/>
          <w:sz w:val="24"/>
          <w:szCs w:val="24"/>
          <w:lang w:eastAsia="tr-TR"/>
          <w14:textOutline w14:w="9525" w14:cap="rnd" w14:cmpd="sng" w14:algn="ctr">
            <w14:noFill/>
            <w14:prstDash w14:val="solid"/>
            <w14:bevel/>
          </w14:textOutline>
        </w:rPr>
        <w:t>yerinde</w:t>
      </w:r>
      <w:r w:rsidR="004A2BB4"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w:t>
      </w:r>
      <w:r w:rsidR="00851816"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doğal gaz ile ilgili gerekli güvenlik tedbirleri acil müdahale ekibi tarafından alınır. </w:t>
      </w:r>
      <w:r w:rsidR="00936147"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Acil müdahale gerektiren</w:t>
      </w:r>
      <w:r w:rsidR="00FF1EB4"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bölge</w:t>
      </w:r>
      <w:r w:rsidR="007A3CB7">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w:t>
      </w:r>
      <w:r w:rsidR="00936147"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ikaz şeridi ile </w:t>
      </w:r>
      <w:r w:rsidR="00FF1EB4"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çevrilir.</w:t>
      </w:r>
      <w:r w:rsidR="00B34F0B"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w:t>
      </w:r>
      <w:r w:rsidR="00FF1EB4"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Gereği halinde, </w:t>
      </w:r>
      <w:r w:rsidR="00FF1EB4" w:rsidRPr="00566B2B">
        <w:rPr>
          <w:rFonts w:ascii="Times New Roman" w:hAnsi="Times New Roman" w:cs="Times New Roman"/>
          <w:spacing w:val="-2"/>
          <w:sz w:val="24"/>
          <w:szCs w:val="24"/>
          <w:lang w:eastAsia="tr-TR"/>
        </w:rPr>
        <w:t xml:space="preserve">acil müdahale personeli tarafından bölgede yetkili kolluk kuvvetlerinden destek </w:t>
      </w:r>
      <w:r w:rsidR="00090883">
        <w:rPr>
          <w:rFonts w:ascii="Times New Roman" w:hAnsi="Times New Roman" w:cs="Times New Roman"/>
          <w:spacing w:val="-2"/>
          <w:sz w:val="24"/>
          <w:szCs w:val="24"/>
          <w:lang w:eastAsia="tr-TR"/>
        </w:rPr>
        <w:t>istenerek</w:t>
      </w:r>
      <w:r w:rsidR="00B34F0B" w:rsidRPr="00566B2B">
        <w:rPr>
          <w:rFonts w:ascii="Times New Roman" w:hAnsi="Times New Roman" w:cs="Times New Roman"/>
          <w:spacing w:val="-2"/>
          <w:sz w:val="24"/>
          <w:szCs w:val="24"/>
          <w:lang w:eastAsia="tr-TR"/>
        </w:rPr>
        <w:t>,</w:t>
      </w:r>
      <w:r w:rsidR="00FF1EB4" w:rsidRPr="00566B2B">
        <w:rPr>
          <w:rFonts w:ascii="Times New Roman" w:hAnsi="Times New Roman" w:cs="Times New Roman"/>
          <w:spacing w:val="-2"/>
          <w:sz w:val="24"/>
          <w:szCs w:val="24"/>
          <w:lang w:eastAsia="tr-TR"/>
        </w:rPr>
        <w:t xml:space="preserve"> yetkisiz kişilerin müdahale alanına girmemesi için gerekli tedbirlerin alınması sağlanır.</w:t>
      </w:r>
    </w:p>
    <w:p w14:paraId="48A53FC0" w14:textId="7B6625A3" w:rsidR="00DC0BAA" w:rsidRPr="00566B2B" w:rsidRDefault="00730E4D" w:rsidP="00D32162">
      <w:pPr>
        <w:spacing w:after="0"/>
        <w:ind w:firstLine="709"/>
        <w:jc w:val="both"/>
        <w:rPr>
          <w:rFonts w:ascii="Times New Roman" w:hAnsi="Times New Roman" w:cs="Times New Roman"/>
          <w:spacing w:val="-2"/>
          <w:sz w:val="24"/>
          <w:szCs w:val="24"/>
          <w:lang w:eastAsia="tr-TR"/>
        </w:rPr>
      </w:pPr>
      <w:r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w:t>
      </w:r>
      <w:r w:rsidR="004569B1">
        <w:rPr>
          <w:rFonts w:ascii="Times New Roman" w:eastAsia="Times New Roman" w:hAnsi="Times New Roman" w:cs="Times New Roman"/>
          <w:bCs/>
          <w:sz w:val="24"/>
          <w:szCs w:val="24"/>
          <w:lang w:eastAsia="tr-TR"/>
          <w14:textOutline w14:w="9525" w14:cap="rnd" w14:cmpd="sng" w14:algn="ctr">
            <w14:noFill/>
            <w14:prstDash w14:val="solid"/>
            <w14:bevel/>
          </w14:textOutline>
        </w:rPr>
        <w:t>8</w:t>
      </w:r>
      <w:r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w:t>
      </w:r>
      <w:r w:rsidR="00DC0BAA"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Acil müdahale ihbarının ilk değerlendirmesi yapıldıktan sonra, ihbara konu adresin başka bir dağıtım şirketinin dağıtım bölgesi içerisinde olduğunun tespit edilmesi durumunda, bölgede yetkili dağıtım şirketi ile iletişime geçilir ve ihbara ilişkin bilgiler aktarılır. İhbara konu adres, herhangi bir dağıtım şirketinin bölgesinde değil</w:t>
      </w:r>
      <w:r w:rsidR="00B34F0B"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ise</w:t>
      </w:r>
      <w:r w:rsidR="00DC0BAA"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w:t>
      </w:r>
      <w:r w:rsidR="00B34F0B"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i</w:t>
      </w:r>
      <w:r w:rsidR="00FF1EB4"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lgili lisans sahibi ve/veya </w:t>
      </w:r>
      <w:r w:rsidR="00DC0BAA"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kuruluşlarla koordinasyon sağlanarak ihbara ilişkin bilgiler </w:t>
      </w:r>
      <w:r w:rsidR="00076540">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lisans sahibine ve/veya </w:t>
      </w:r>
      <w:r w:rsidR="00DC0BAA"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kuruluşa aktarılır. Talep edilmesi halinde, </w:t>
      </w:r>
      <w:r w:rsidR="00DC0BAA" w:rsidRPr="00566B2B">
        <w:rPr>
          <w:rFonts w:ascii="Times New Roman" w:hAnsi="Times New Roman" w:cs="Times New Roman"/>
          <w:spacing w:val="-2"/>
          <w:sz w:val="24"/>
          <w:szCs w:val="24"/>
          <w:lang w:eastAsia="tr-TR"/>
        </w:rPr>
        <w:t>dağıtım şirketinin ihbar ve iş durumu uygunluğuna göre</w:t>
      </w:r>
      <w:r w:rsidR="00851816" w:rsidRPr="00566B2B">
        <w:rPr>
          <w:rFonts w:ascii="Times New Roman" w:hAnsi="Times New Roman" w:cs="Times New Roman"/>
          <w:spacing w:val="-2"/>
          <w:sz w:val="24"/>
          <w:szCs w:val="24"/>
          <w:lang w:eastAsia="tr-TR"/>
        </w:rPr>
        <w:t xml:space="preserve"> sorumluluk talep edende olmak kaydıyla,</w:t>
      </w:r>
      <w:r w:rsidR="00DC0BAA" w:rsidRPr="00566B2B">
        <w:rPr>
          <w:rFonts w:ascii="Times New Roman" w:hAnsi="Times New Roman" w:cs="Times New Roman"/>
          <w:spacing w:val="-2"/>
          <w:sz w:val="24"/>
          <w:szCs w:val="24"/>
          <w:lang w:eastAsia="tr-TR"/>
        </w:rPr>
        <w:t xml:space="preserve"> müdahale</w:t>
      </w:r>
      <w:r w:rsidR="004A2BB4">
        <w:rPr>
          <w:rFonts w:ascii="Times New Roman" w:hAnsi="Times New Roman" w:cs="Times New Roman"/>
          <w:spacing w:val="-2"/>
          <w:sz w:val="24"/>
          <w:szCs w:val="24"/>
          <w:lang w:eastAsia="tr-TR"/>
        </w:rPr>
        <w:t>ye</w:t>
      </w:r>
      <w:r w:rsidR="00DC0BAA" w:rsidRPr="00566B2B">
        <w:rPr>
          <w:rFonts w:ascii="Times New Roman" w:hAnsi="Times New Roman" w:cs="Times New Roman"/>
          <w:spacing w:val="-2"/>
          <w:sz w:val="24"/>
          <w:szCs w:val="24"/>
          <w:lang w:eastAsia="tr-TR"/>
        </w:rPr>
        <w:t xml:space="preserve"> </w:t>
      </w:r>
      <w:r w:rsidR="004A2BB4">
        <w:rPr>
          <w:rFonts w:ascii="Times New Roman" w:hAnsi="Times New Roman" w:cs="Times New Roman"/>
          <w:spacing w:val="-2"/>
          <w:sz w:val="24"/>
          <w:szCs w:val="24"/>
          <w:lang w:eastAsia="tr-TR"/>
        </w:rPr>
        <w:t>destek verilebilir.</w:t>
      </w:r>
    </w:p>
    <w:p w14:paraId="130B1F51" w14:textId="0475276A" w:rsidR="00B34F0B" w:rsidRPr="00566B2B" w:rsidRDefault="00730E4D" w:rsidP="00D32162">
      <w:pPr>
        <w:tabs>
          <w:tab w:val="left" w:pos="2169"/>
        </w:tabs>
        <w:spacing w:after="0"/>
        <w:ind w:firstLine="709"/>
        <w:jc w:val="both"/>
        <w:rPr>
          <w:rFonts w:ascii="Times New Roman" w:eastAsia="Times New Roman" w:hAnsi="Times New Roman" w:cs="Times New Roman"/>
          <w:bCs/>
          <w:sz w:val="24"/>
          <w:szCs w:val="24"/>
          <w:lang w:eastAsia="tr-TR"/>
          <w14:textOutline w14:w="9525" w14:cap="rnd" w14:cmpd="sng" w14:algn="ctr">
            <w14:noFill/>
            <w14:prstDash w14:val="solid"/>
            <w14:bevel/>
          </w14:textOutline>
        </w:rPr>
      </w:pPr>
      <w:r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w:t>
      </w:r>
      <w:r w:rsidR="004569B1">
        <w:rPr>
          <w:rFonts w:ascii="Times New Roman" w:eastAsia="Times New Roman" w:hAnsi="Times New Roman" w:cs="Times New Roman"/>
          <w:bCs/>
          <w:sz w:val="24"/>
          <w:szCs w:val="24"/>
          <w:lang w:eastAsia="tr-TR"/>
          <w14:textOutline w14:w="9525" w14:cap="rnd" w14:cmpd="sng" w14:algn="ctr">
            <w14:noFill/>
            <w14:prstDash w14:val="solid"/>
            <w14:bevel/>
          </w14:textOutline>
        </w:rPr>
        <w:t>9</w:t>
      </w:r>
      <w:r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w:t>
      </w:r>
      <w:r w:rsidR="000612CC"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OSB’nin doğal gaz dağıtım faaliyeti dağıtım şirketi tarafından </w:t>
      </w:r>
      <w:r w:rsidR="00C63271">
        <w:rPr>
          <w:rFonts w:ascii="Times New Roman" w:eastAsia="Times New Roman" w:hAnsi="Times New Roman" w:cs="Times New Roman"/>
          <w:bCs/>
          <w:sz w:val="24"/>
          <w:szCs w:val="24"/>
          <w:lang w:eastAsia="tr-TR"/>
          <w14:textOutline w14:w="9525" w14:cap="rnd" w14:cmpd="sng" w14:algn="ctr">
            <w14:noFill/>
            <w14:prstDash w14:val="solid"/>
            <w14:bevel/>
          </w14:textOutline>
        </w:rPr>
        <w:t>yürütülüyor</w:t>
      </w:r>
      <w:r w:rsidR="00C63271"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w:t>
      </w:r>
      <w:r w:rsidR="000612CC"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ise</w:t>
      </w:r>
      <w:r w:rsidR="005C15D1"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OSB’de meydana gelen acil ihbarlar kayıt altına alınır ve</w:t>
      </w:r>
      <w:r w:rsidR="000612CC"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acil müdahaleden dağıtım şirketi sorumludur. Doğal gaza ilişkin faaliyetlerin OSB tarafından yürütüldüğü durumda, dağıtım şirketi </w:t>
      </w:r>
      <w:r w:rsidR="005C15D1"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ihbarı </w:t>
      </w:r>
      <w:r w:rsidR="00C62238">
        <w:rPr>
          <w:rFonts w:ascii="Times New Roman" w:eastAsia="Times New Roman" w:hAnsi="Times New Roman" w:cs="Times New Roman"/>
          <w:bCs/>
          <w:sz w:val="24"/>
          <w:szCs w:val="24"/>
          <w:lang w:eastAsia="tr-TR"/>
          <w14:textOutline w14:w="9525" w14:cap="rnd" w14:cmpd="sng" w14:algn="ctr">
            <w14:noFill/>
            <w14:prstDash w14:val="solid"/>
            <w14:bevel/>
          </w14:textOutline>
        </w:rPr>
        <w:t>yapan</w:t>
      </w:r>
      <w:r w:rsidR="005C15D1"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gerçek veya tüzel kişiyi ilgili OSB’ye yönlendirir. </w:t>
      </w:r>
      <w:r w:rsidR="000612CC"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Bu durumda, acil müdahaleden dağıtım şirketi sorumlu tutulamaz.</w:t>
      </w:r>
    </w:p>
    <w:p w14:paraId="2CBD2A9D" w14:textId="7679B7EC" w:rsidR="00FF1EB4" w:rsidRDefault="00730E4D" w:rsidP="00D32162">
      <w:pPr>
        <w:spacing w:after="0"/>
        <w:ind w:firstLine="709"/>
        <w:jc w:val="both"/>
        <w:rPr>
          <w:rFonts w:ascii="Times New Roman" w:eastAsia="Times New Roman" w:hAnsi="Times New Roman" w:cs="Times New Roman"/>
          <w:bCs/>
          <w:sz w:val="24"/>
          <w:szCs w:val="24"/>
          <w:lang w:eastAsia="tr-TR"/>
          <w14:textOutline w14:w="9525" w14:cap="rnd" w14:cmpd="sng" w14:algn="ctr">
            <w14:noFill/>
            <w14:prstDash w14:val="solid"/>
            <w14:bevel/>
          </w14:textOutline>
        </w:rPr>
      </w:pPr>
      <w:r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w:t>
      </w:r>
      <w:r w:rsidR="004569B1">
        <w:rPr>
          <w:rFonts w:ascii="Times New Roman" w:eastAsia="Times New Roman" w:hAnsi="Times New Roman" w:cs="Times New Roman"/>
          <w:bCs/>
          <w:sz w:val="24"/>
          <w:szCs w:val="24"/>
          <w:lang w:eastAsia="tr-TR"/>
          <w14:textOutline w14:w="9525" w14:cap="rnd" w14:cmpd="sng" w14:algn="ctr">
            <w14:noFill/>
            <w14:prstDash w14:val="solid"/>
            <w14:bevel/>
          </w14:textOutline>
        </w:rPr>
        <w:t>10</w:t>
      </w:r>
      <w:r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w:t>
      </w:r>
      <w:r w:rsidR="005C15D1"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Acil müdahale merkezine </w:t>
      </w:r>
      <w:r w:rsidR="00FF1EB4" w:rsidRPr="00566B2B">
        <w:rPr>
          <w:rFonts w:ascii="Times New Roman" w:hAnsi="Times New Roman" w:cs="Times New Roman"/>
          <w:sz w:val="24"/>
          <w:szCs w:val="24"/>
        </w:rPr>
        <w:t>gelen ihbarlara ilişkin ses kayıtları dahil tüm kayıtlar ile</w:t>
      </w:r>
      <w:r w:rsidR="00B34F0B" w:rsidRPr="00566B2B">
        <w:rPr>
          <w:rFonts w:ascii="Times New Roman" w:hAnsi="Times New Roman" w:cs="Times New Roman"/>
          <w:sz w:val="24"/>
          <w:szCs w:val="24"/>
        </w:rPr>
        <w:t xml:space="preserve"> </w:t>
      </w:r>
      <w:r w:rsidR="00FF1EB4" w:rsidRPr="00566B2B">
        <w:rPr>
          <w:rFonts w:ascii="Times New Roman" w:hAnsi="Times New Roman" w:cs="Times New Roman"/>
          <w:sz w:val="24"/>
          <w:szCs w:val="24"/>
        </w:rPr>
        <w:t>tesis edilen iş ve iş</w:t>
      </w:r>
      <w:r w:rsidR="00B34F0B" w:rsidRPr="00566B2B">
        <w:rPr>
          <w:rFonts w:ascii="Times New Roman" w:hAnsi="Times New Roman" w:cs="Times New Roman"/>
          <w:sz w:val="24"/>
          <w:szCs w:val="24"/>
        </w:rPr>
        <w:t xml:space="preserve">lemlere ilişkin kayıtlar en az </w:t>
      </w:r>
      <w:r w:rsidR="00E64ADB">
        <w:rPr>
          <w:rFonts w:ascii="Times New Roman" w:eastAsia="Times New Roman" w:hAnsi="Times New Roman" w:cs="Times New Roman"/>
          <w:bCs/>
          <w:sz w:val="24"/>
          <w:szCs w:val="24"/>
          <w:lang w:eastAsia="tr-TR"/>
          <w14:textOutline w14:w="9525" w14:cap="rnd" w14:cmpd="sng" w14:algn="ctr">
            <w14:noFill/>
            <w14:prstDash w14:val="solid"/>
            <w14:bevel/>
          </w14:textOutline>
        </w:rPr>
        <w:t>beş</w:t>
      </w:r>
      <w:r w:rsidR="00FF1EB4"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yıl süre ile saklanır.</w:t>
      </w:r>
      <w:r w:rsidR="005C15D1"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Ancak, ihbara konu vaka ile ilişkili hukuki bir süreç başlamış ise dağıtım şirketi ilgili ihbara ilişkin tüm kayıtları hukuki süreç tamamlanana kadar saklamakla yükümlüdür.</w:t>
      </w:r>
    </w:p>
    <w:p w14:paraId="1D3A37A7" w14:textId="0B8FF1A1" w:rsidR="00F94780" w:rsidRDefault="00154FB5" w:rsidP="00F94780">
      <w:pPr>
        <w:spacing w:after="0"/>
        <w:ind w:firstLine="709"/>
        <w:jc w:val="both"/>
        <w:rPr>
          <w:rFonts w:ascii="Times New Roman" w:hAnsi="Times New Roman" w:cs="Times New Roman"/>
          <w:sz w:val="24"/>
          <w:szCs w:val="24"/>
        </w:rPr>
      </w:pPr>
      <w:r>
        <w:rPr>
          <w:rFonts w:ascii="Times New Roman" w:eastAsia="Times New Roman" w:hAnsi="Times New Roman" w:cs="Times New Roman"/>
          <w:bCs/>
          <w:sz w:val="24"/>
          <w:szCs w:val="24"/>
          <w:lang w:eastAsia="tr-TR"/>
          <w14:textOutline w14:w="9525" w14:cap="rnd" w14:cmpd="sng" w14:algn="ctr">
            <w14:noFill/>
            <w14:prstDash w14:val="solid"/>
            <w14:bevel/>
          </w14:textOutline>
        </w:rPr>
        <w:t>(</w:t>
      </w:r>
      <w:r w:rsidR="00FF7ABE">
        <w:rPr>
          <w:rFonts w:ascii="Times New Roman" w:eastAsia="Times New Roman" w:hAnsi="Times New Roman" w:cs="Times New Roman"/>
          <w:bCs/>
          <w:sz w:val="24"/>
          <w:szCs w:val="24"/>
          <w:lang w:eastAsia="tr-TR"/>
          <w14:textOutline w14:w="9525" w14:cap="rnd" w14:cmpd="sng" w14:algn="ctr">
            <w14:noFill/>
            <w14:prstDash w14:val="solid"/>
            <w14:bevel/>
          </w14:textOutline>
        </w:rPr>
        <w:t>1</w:t>
      </w:r>
      <w:r w:rsidR="004569B1">
        <w:rPr>
          <w:rFonts w:ascii="Times New Roman" w:eastAsia="Times New Roman" w:hAnsi="Times New Roman" w:cs="Times New Roman"/>
          <w:bCs/>
          <w:sz w:val="24"/>
          <w:szCs w:val="24"/>
          <w:lang w:eastAsia="tr-TR"/>
          <w14:textOutline w14:w="9525" w14:cap="rnd" w14:cmpd="sng" w14:algn="ctr">
            <w14:noFill/>
            <w14:prstDash w14:val="solid"/>
            <w14:bevel/>
          </w14:textOutline>
        </w:rPr>
        <w:t>1</w:t>
      </w:r>
      <w:r>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w:t>
      </w:r>
      <w:r w:rsidRPr="00C76430">
        <w:rPr>
          <w:rFonts w:ascii="Times New Roman" w:hAnsi="Times New Roman" w:cs="Times New Roman"/>
          <w:sz w:val="24"/>
          <w:szCs w:val="24"/>
        </w:rPr>
        <w:t>Çağrı hizmetleri hari</w:t>
      </w:r>
      <w:r w:rsidR="00076540" w:rsidRPr="00C76430">
        <w:rPr>
          <w:rFonts w:ascii="Times New Roman" w:hAnsi="Times New Roman" w:cs="Times New Roman"/>
          <w:sz w:val="24"/>
          <w:szCs w:val="24"/>
        </w:rPr>
        <w:t>cinde,</w:t>
      </w:r>
      <w:r w:rsidRPr="00C76430">
        <w:rPr>
          <w:rFonts w:ascii="Times New Roman" w:hAnsi="Times New Roman" w:cs="Times New Roman"/>
          <w:sz w:val="24"/>
          <w:szCs w:val="24"/>
        </w:rPr>
        <w:t xml:space="preserve"> acil </w:t>
      </w:r>
      <w:r w:rsidRPr="00487205">
        <w:rPr>
          <w:rFonts w:ascii="Times New Roman" w:hAnsi="Times New Roman" w:cs="Times New Roman"/>
          <w:sz w:val="24"/>
          <w:szCs w:val="24"/>
        </w:rPr>
        <w:t>müdahale hizmetleri için</w:t>
      </w:r>
      <w:r w:rsidR="00076540">
        <w:rPr>
          <w:rFonts w:ascii="Times New Roman" w:hAnsi="Times New Roman" w:cs="Times New Roman"/>
          <w:sz w:val="24"/>
          <w:szCs w:val="24"/>
        </w:rPr>
        <w:t xml:space="preserve"> </w:t>
      </w:r>
      <w:r w:rsidRPr="00487205">
        <w:rPr>
          <w:rFonts w:ascii="Times New Roman" w:hAnsi="Times New Roman" w:cs="Times New Roman"/>
          <w:sz w:val="24"/>
          <w:szCs w:val="24"/>
        </w:rPr>
        <w:t>hizmet al</w:t>
      </w:r>
      <w:r>
        <w:rPr>
          <w:rFonts w:ascii="Times New Roman" w:hAnsi="Times New Roman" w:cs="Times New Roman"/>
          <w:sz w:val="24"/>
          <w:szCs w:val="24"/>
        </w:rPr>
        <w:t>ın</w:t>
      </w:r>
      <w:r w:rsidRPr="00487205">
        <w:rPr>
          <w:rFonts w:ascii="Times New Roman" w:hAnsi="Times New Roman" w:cs="Times New Roman"/>
          <w:sz w:val="24"/>
          <w:szCs w:val="24"/>
        </w:rPr>
        <w:t>amaz.</w:t>
      </w:r>
      <w:r>
        <w:rPr>
          <w:rFonts w:ascii="Times New Roman" w:hAnsi="Times New Roman" w:cs="Times New Roman"/>
          <w:sz w:val="24"/>
          <w:szCs w:val="24"/>
        </w:rPr>
        <w:t xml:space="preserve"> </w:t>
      </w:r>
    </w:p>
    <w:p w14:paraId="6B9AFDFD" w14:textId="4F3D410F" w:rsidR="00F94780" w:rsidRDefault="00F94780" w:rsidP="00F94780">
      <w:pPr>
        <w:spacing w:after="0"/>
        <w:ind w:firstLine="709"/>
        <w:jc w:val="both"/>
        <w:rPr>
          <w:rFonts w:ascii="Times New Roman" w:hAnsi="Times New Roman" w:cs="Times New Roman"/>
          <w:sz w:val="24"/>
          <w:szCs w:val="24"/>
        </w:rPr>
      </w:pPr>
    </w:p>
    <w:p w14:paraId="7BF5CCB0" w14:textId="1FBA7FE3" w:rsidR="00F94780" w:rsidRDefault="00F94780" w:rsidP="00F94780">
      <w:pPr>
        <w:spacing w:after="0"/>
        <w:ind w:firstLine="709"/>
        <w:jc w:val="both"/>
        <w:rPr>
          <w:rFonts w:ascii="Times New Roman" w:hAnsi="Times New Roman" w:cs="Times New Roman"/>
          <w:sz w:val="24"/>
          <w:szCs w:val="24"/>
        </w:rPr>
      </w:pPr>
    </w:p>
    <w:p w14:paraId="50C8FC5C" w14:textId="77777777" w:rsidR="00F94780" w:rsidRPr="00C76430" w:rsidRDefault="00F94780" w:rsidP="00F94780">
      <w:pPr>
        <w:spacing w:after="0"/>
        <w:ind w:firstLine="709"/>
        <w:jc w:val="both"/>
        <w:rPr>
          <w:rFonts w:ascii="Times New Roman" w:hAnsi="Times New Roman" w:cs="Times New Roman"/>
          <w:sz w:val="24"/>
          <w:szCs w:val="24"/>
        </w:rPr>
      </w:pPr>
    </w:p>
    <w:p w14:paraId="781CABDC" w14:textId="77777777" w:rsidR="000D5BA4" w:rsidRPr="00566B2B" w:rsidRDefault="007F73DB" w:rsidP="00D32162">
      <w:pPr>
        <w:spacing w:after="0"/>
        <w:ind w:firstLine="709"/>
        <w:jc w:val="both"/>
        <w:rPr>
          <w:rFonts w:ascii="Times New Roman" w:eastAsia="Times New Roman" w:hAnsi="Times New Roman" w:cs="Times New Roman"/>
          <w:b/>
          <w:bCs/>
          <w:sz w:val="24"/>
          <w:szCs w:val="24"/>
          <w:lang w:eastAsia="tr-TR"/>
          <w14:textOutline w14:w="9525" w14:cap="rnd" w14:cmpd="sng" w14:algn="ctr">
            <w14:noFill/>
            <w14:prstDash w14:val="solid"/>
            <w14:bevel/>
          </w14:textOutline>
        </w:rPr>
      </w:pPr>
      <w:r w:rsidRPr="00566B2B">
        <w:rPr>
          <w:rFonts w:ascii="Times New Roman" w:eastAsia="Times New Roman" w:hAnsi="Times New Roman" w:cs="Times New Roman"/>
          <w:b/>
          <w:bCs/>
          <w:sz w:val="24"/>
          <w:szCs w:val="24"/>
          <w:lang w:eastAsia="tr-TR"/>
          <w14:textOutline w14:w="9525" w14:cap="rnd" w14:cmpd="sng" w14:algn="ctr">
            <w14:noFill/>
            <w14:prstDash w14:val="solid"/>
            <w14:bevel/>
          </w14:textOutline>
        </w:rPr>
        <w:lastRenderedPageBreak/>
        <w:t xml:space="preserve">Acil </w:t>
      </w:r>
      <w:r w:rsidR="00B952DD" w:rsidRPr="00566B2B">
        <w:rPr>
          <w:rFonts w:ascii="Times New Roman" w:eastAsia="Times New Roman" w:hAnsi="Times New Roman" w:cs="Times New Roman"/>
          <w:b/>
          <w:bCs/>
          <w:sz w:val="24"/>
          <w:szCs w:val="24"/>
          <w:lang w:eastAsia="tr-TR"/>
          <w14:textOutline w14:w="9525" w14:cap="rnd" w14:cmpd="sng" w14:algn="ctr">
            <w14:noFill/>
            <w14:prstDash w14:val="solid"/>
            <w14:bevel/>
          </w14:textOutline>
        </w:rPr>
        <w:t>müdahale personeli</w:t>
      </w:r>
    </w:p>
    <w:p w14:paraId="5A9E00A6" w14:textId="3019E909" w:rsidR="00AD3647" w:rsidRPr="00566B2B" w:rsidRDefault="007109AC" w:rsidP="00D32162">
      <w:pPr>
        <w:spacing w:after="0"/>
        <w:ind w:firstLine="709"/>
        <w:jc w:val="both"/>
        <w:rPr>
          <w:rFonts w:ascii="Times New Roman" w:eastAsia="Times New Roman" w:hAnsi="Times New Roman" w:cs="Times New Roman"/>
          <w:bCs/>
          <w:sz w:val="24"/>
          <w:szCs w:val="24"/>
          <w:lang w:eastAsia="tr-TR"/>
          <w14:textOutline w14:w="9525" w14:cap="rnd" w14:cmpd="sng" w14:algn="ctr">
            <w14:noFill/>
            <w14:prstDash w14:val="solid"/>
            <w14:bevel/>
          </w14:textOutline>
        </w:rPr>
      </w:pPr>
      <w:r w:rsidRPr="00566B2B">
        <w:rPr>
          <w:rFonts w:ascii="Times New Roman" w:hAnsi="Times New Roman" w:cs="Times New Roman"/>
          <w:b/>
          <w:sz w:val="24"/>
          <w:szCs w:val="24"/>
        </w:rPr>
        <w:t xml:space="preserve">MADDE </w:t>
      </w:r>
      <w:r w:rsidR="00775EE4" w:rsidRPr="00566B2B">
        <w:rPr>
          <w:rFonts w:ascii="Times New Roman" w:eastAsia="Times New Roman" w:hAnsi="Times New Roman" w:cs="Times New Roman"/>
          <w:b/>
          <w:bCs/>
          <w:sz w:val="24"/>
          <w:szCs w:val="24"/>
          <w:lang w:eastAsia="tr-TR"/>
          <w14:textOutline w14:w="9525" w14:cap="rnd" w14:cmpd="sng" w14:algn="ctr">
            <w14:noFill/>
            <w14:prstDash w14:val="solid"/>
            <w14:bevel/>
          </w14:textOutline>
        </w:rPr>
        <w:t>6</w:t>
      </w:r>
      <w:r w:rsidR="00292424" w:rsidRPr="00566B2B">
        <w:rPr>
          <w:rFonts w:ascii="Times New Roman" w:eastAsia="Times New Roman" w:hAnsi="Times New Roman" w:cs="Times New Roman"/>
          <w:b/>
          <w:bCs/>
          <w:sz w:val="24"/>
          <w:szCs w:val="24"/>
          <w:lang w:eastAsia="tr-TR"/>
          <w14:textOutline w14:w="9525" w14:cap="rnd" w14:cmpd="sng" w14:algn="ctr">
            <w14:noFill/>
            <w14:prstDash w14:val="solid"/>
            <w14:bevel/>
          </w14:textOutline>
        </w:rPr>
        <w:t>-</w:t>
      </w:r>
      <w:r w:rsidR="007F73DB" w:rsidRPr="00566B2B">
        <w:rPr>
          <w:rFonts w:ascii="Times New Roman" w:eastAsia="Times New Roman" w:hAnsi="Times New Roman" w:cs="Times New Roman"/>
          <w:b/>
          <w:bCs/>
          <w:sz w:val="24"/>
          <w:szCs w:val="24"/>
          <w:lang w:eastAsia="tr-TR"/>
          <w14:textOutline w14:w="9525" w14:cap="rnd" w14:cmpd="sng" w14:algn="ctr">
            <w14:noFill/>
            <w14:prstDash w14:val="solid"/>
            <w14:bevel/>
          </w14:textOutline>
        </w:rPr>
        <w:t xml:space="preserve"> </w:t>
      </w:r>
      <w:r w:rsidR="007F73DB"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(1)</w:t>
      </w:r>
      <w:r w:rsidR="007F73DB" w:rsidRPr="00566B2B">
        <w:rPr>
          <w:rFonts w:ascii="Times New Roman" w:eastAsia="Times New Roman" w:hAnsi="Times New Roman" w:cs="Times New Roman"/>
          <w:b/>
          <w:bCs/>
          <w:sz w:val="24"/>
          <w:szCs w:val="24"/>
          <w:lang w:eastAsia="tr-TR"/>
          <w14:textOutline w14:w="9525" w14:cap="rnd" w14:cmpd="sng" w14:algn="ctr">
            <w14:noFill/>
            <w14:prstDash w14:val="solid"/>
            <w14:bevel/>
          </w14:textOutline>
        </w:rPr>
        <w:t xml:space="preserve"> </w:t>
      </w:r>
      <w:r w:rsidR="001A5384"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Dağıtım şirketi, acil müdahale hizmetlerini yirmi dört saat hizmet verecek şekilde sağlamakla yükümlüdür. Dağıtım şirketi, acil müdahale personelini</w:t>
      </w:r>
      <w:r w:rsidR="00C62238">
        <w:rPr>
          <w:rFonts w:ascii="Times New Roman" w:eastAsia="Times New Roman" w:hAnsi="Times New Roman" w:cs="Times New Roman"/>
          <w:bCs/>
          <w:sz w:val="24"/>
          <w:szCs w:val="24"/>
          <w:lang w:eastAsia="tr-TR"/>
          <w14:textOutline w14:w="9525" w14:cap="rnd" w14:cmpd="sng" w14:algn="ctr">
            <w14:noFill/>
            <w14:prstDash w14:val="solid"/>
            <w14:bevel/>
          </w14:textOutline>
        </w:rPr>
        <w:t>n</w:t>
      </w:r>
      <w:r w:rsidR="001A5384"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dağıtım şebekesine ilişkin </w:t>
      </w:r>
      <w:r w:rsidR="00DD3551"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asgari olarak arıza ve </w:t>
      </w:r>
      <w:r w:rsidR="001A5384"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hasar tespiti </w:t>
      </w:r>
      <w:r w:rsidR="00DD3551"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ile</w:t>
      </w:r>
      <w:r w:rsidR="001A5384"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onarımı, alet, cihaz ve ekipmanların kullanımı, iş emniyeti tedbirleri, tespit edilemeyen veya giderilemeyen </w:t>
      </w:r>
      <w:r w:rsidR="00DD3551"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arıza ve </w:t>
      </w:r>
      <w:r w:rsidR="001A5384"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hasar hallerinde uygulanacak usuller konusunda eğitim almasını sağlar. </w:t>
      </w:r>
      <w:r w:rsidR="001A5384" w:rsidRPr="00566B2B">
        <w:rPr>
          <w:rFonts w:ascii="Times New Roman" w:hAnsi="Times New Roman" w:cs="Times New Roman"/>
          <w:sz w:val="24"/>
          <w:szCs w:val="24"/>
        </w:rPr>
        <w:t>Talep edilmesi halinde, dağıtım şirketi bu eğitimleri</w:t>
      </w:r>
      <w:r w:rsidR="00C62238">
        <w:rPr>
          <w:rFonts w:ascii="Times New Roman" w:hAnsi="Times New Roman" w:cs="Times New Roman"/>
          <w:sz w:val="24"/>
          <w:szCs w:val="24"/>
        </w:rPr>
        <w:t>n alındığını</w:t>
      </w:r>
      <w:r w:rsidR="001A5384" w:rsidRPr="00566B2B">
        <w:rPr>
          <w:rFonts w:ascii="Times New Roman" w:hAnsi="Times New Roman" w:cs="Times New Roman"/>
          <w:sz w:val="24"/>
          <w:szCs w:val="24"/>
        </w:rPr>
        <w:t xml:space="preserve"> belgelerle ispat etmekle yükümlüdür. </w:t>
      </w:r>
      <w:r w:rsidR="001A5384"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Acil müdahale hizmetleri konusunda eğitim almamış personel bu hizmetlerde çalıştırılamaz.</w:t>
      </w:r>
      <w:r w:rsidR="00154FB5">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Acil müdahale personeli, dağıtım şirketi bünyesinde istihdam edilir.</w:t>
      </w:r>
    </w:p>
    <w:p w14:paraId="7A8BBBF0" w14:textId="42699FFD" w:rsidR="004F11E2" w:rsidRPr="00566B2B" w:rsidRDefault="004F11E2" w:rsidP="00D32162">
      <w:pPr>
        <w:spacing w:after="0"/>
        <w:ind w:firstLine="709"/>
        <w:jc w:val="both"/>
        <w:rPr>
          <w:rFonts w:ascii="Times New Roman" w:eastAsia="Times New Roman" w:hAnsi="Times New Roman" w:cs="Times New Roman"/>
          <w:bCs/>
          <w:sz w:val="24"/>
          <w:szCs w:val="24"/>
          <w:lang w:eastAsia="tr-TR"/>
          <w14:textOutline w14:w="9525" w14:cap="rnd" w14:cmpd="sng" w14:algn="ctr">
            <w14:noFill/>
            <w14:prstDash w14:val="solid"/>
            <w14:bevel/>
          </w14:textOutline>
        </w:rPr>
      </w:pPr>
      <w:r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(2) </w:t>
      </w:r>
      <w:r w:rsidR="00081191"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Acil müdahale personelinin, değişen </w:t>
      </w:r>
      <w:r w:rsidR="00175A38">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mevzuat ve standartlar ile </w:t>
      </w:r>
      <w:r w:rsidR="00081191"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gelişen teknolojilere uyum sağlayabilmesini teminen, hizmet içi periyodik eğitim programları hariç,</w:t>
      </w:r>
      <w:r w:rsidR="00662A4D">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w:t>
      </w:r>
      <w:r w:rsidR="00DD3551"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iki </w:t>
      </w:r>
      <w:r w:rsidR="00081191"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yılda bir</w:t>
      </w:r>
      <w:r w:rsidR="00662A4D">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w:t>
      </w:r>
      <w:r w:rsidR="002A3C05" w:rsidRPr="006217F5">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akredite </w:t>
      </w:r>
      <w:r w:rsidR="008E7F49" w:rsidRPr="006217F5">
        <w:rPr>
          <w:rFonts w:ascii="Times New Roman" w:eastAsia="Times New Roman" w:hAnsi="Times New Roman" w:cs="Times New Roman"/>
          <w:bCs/>
          <w:sz w:val="24"/>
          <w:szCs w:val="24"/>
          <w:lang w:eastAsia="tr-TR"/>
          <w14:textOutline w14:w="9525" w14:cap="rnd" w14:cmpd="sng" w14:algn="ctr">
            <w14:noFill/>
            <w14:prstDash w14:val="solid"/>
            <w14:bevel/>
          </w14:textOutline>
        </w:rPr>
        <w:t>kuruluşlardan</w:t>
      </w:r>
      <w:r w:rsidR="002A3C05" w:rsidRPr="006217F5">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alınmış </w:t>
      </w:r>
      <w:r w:rsidR="00081191" w:rsidRPr="006217F5">
        <w:rPr>
          <w:rFonts w:ascii="Times New Roman" w:eastAsia="Times New Roman" w:hAnsi="Times New Roman" w:cs="Times New Roman"/>
          <w:bCs/>
          <w:sz w:val="24"/>
          <w:szCs w:val="24"/>
          <w:lang w:eastAsia="tr-TR"/>
          <w14:textOutline w14:w="9525" w14:cap="rnd" w14:cmpd="sng" w14:algn="ctr">
            <w14:noFill/>
            <w14:prstDash w14:val="solid"/>
            <w14:bevel/>
          </w14:textOutline>
        </w:rPr>
        <w:t>teorik ve uygulamalı eğitim programlarıyla</w:t>
      </w:r>
      <w:r w:rsidR="00B5297C" w:rsidRPr="006217F5">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ve</w:t>
      </w:r>
      <w:r w:rsidR="00021462" w:rsidRPr="006217F5">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w:t>
      </w:r>
      <w:r w:rsidR="00DD3551" w:rsidRPr="006217F5">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asgari olarak </w:t>
      </w:r>
      <w:r w:rsidR="00021462" w:rsidRPr="006217F5">
        <w:rPr>
          <w:rFonts w:ascii="Times New Roman" w:eastAsia="Times New Roman" w:hAnsi="Times New Roman" w:cs="Times New Roman"/>
          <w:bCs/>
          <w:sz w:val="24"/>
          <w:szCs w:val="24"/>
          <w:lang w:eastAsia="tr-TR"/>
          <w14:textOutline w14:w="9525" w14:cap="rnd" w14:cmpd="sng" w14:algn="ctr">
            <w14:noFill/>
            <w14:prstDash w14:val="solid"/>
            <w14:bevel/>
          </w14:textOutline>
        </w:rPr>
        <w:t>Ek-</w:t>
      </w:r>
      <w:r w:rsidR="006217F5" w:rsidRPr="006217F5">
        <w:rPr>
          <w:rFonts w:ascii="Times New Roman" w:eastAsia="Times New Roman" w:hAnsi="Times New Roman" w:cs="Times New Roman"/>
          <w:bCs/>
          <w:sz w:val="24"/>
          <w:szCs w:val="24"/>
          <w:lang w:eastAsia="tr-TR"/>
          <w14:textOutline w14:w="9525" w14:cap="rnd" w14:cmpd="sng" w14:algn="ctr">
            <w14:noFill/>
            <w14:prstDash w14:val="solid"/>
            <w14:bevel/>
          </w14:textOutline>
        </w:rPr>
        <w:t>2</w:t>
      </w:r>
      <w:r w:rsidR="00021462" w:rsidRPr="006217F5">
        <w:rPr>
          <w:rFonts w:ascii="Times New Roman" w:eastAsia="Times New Roman" w:hAnsi="Times New Roman" w:cs="Times New Roman"/>
          <w:bCs/>
          <w:sz w:val="24"/>
          <w:szCs w:val="24"/>
          <w:lang w:eastAsia="tr-TR"/>
          <w14:textOutline w14:w="9525" w14:cap="rnd" w14:cmpd="sng" w14:algn="ctr">
            <w14:noFill/>
            <w14:prstDash w14:val="solid"/>
            <w14:bevel/>
          </w14:textOutline>
        </w:rPr>
        <w:t>’</w:t>
      </w:r>
      <w:r w:rsidR="006217F5" w:rsidRPr="006217F5">
        <w:rPr>
          <w:rFonts w:ascii="Times New Roman" w:eastAsia="Times New Roman" w:hAnsi="Times New Roman" w:cs="Times New Roman"/>
          <w:bCs/>
          <w:sz w:val="24"/>
          <w:szCs w:val="24"/>
          <w:lang w:eastAsia="tr-TR"/>
          <w14:textOutline w14:w="9525" w14:cap="rnd" w14:cmpd="sng" w14:algn="ctr">
            <w14:noFill/>
            <w14:prstDash w14:val="solid"/>
            <w14:bevel/>
          </w14:textOutline>
        </w:rPr>
        <w:t>d</w:t>
      </w:r>
      <w:r w:rsidR="00021462" w:rsidRPr="006217F5">
        <w:rPr>
          <w:rFonts w:ascii="Times New Roman" w:eastAsia="Times New Roman" w:hAnsi="Times New Roman" w:cs="Times New Roman"/>
          <w:bCs/>
          <w:sz w:val="24"/>
          <w:szCs w:val="24"/>
          <w:lang w:eastAsia="tr-TR"/>
          <w14:textOutline w14:w="9525" w14:cap="rnd" w14:cmpd="sng" w14:algn="ctr">
            <w14:noFill/>
            <w14:prstDash w14:val="solid"/>
            <w14:bevel/>
          </w14:textOutline>
        </w:rPr>
        <w:t>e</w:t>
      </w:r>
      <w:r w:rsidR="00081191"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yer alan tatbikat</w:t>
      </w:r>
      <w:r w:rsidR="00DD3551"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konularında</w:t>
      </w:r>
      <w:r w:rsidR="00081191"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gelişimi </w:t>
      </w:r>
      <w:r w:rsidR="00DD3551"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sağlanır.</w:t>
      </w:r>
      <w:r w:rsidR="00081191"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Dağıtım şirketi tarafından eğitimlere/sertifikalara ve tatbikatlara ilişkin kayıtlar asgari beş yıl süre ile saklanır.</w:t>
      </w:r>
    </w:p>
    <w:p w14:paraId="5C010AEE" w14:textId="70559829" w:rsidR="00021462" w:rsidRDefault="007E1B6F" w:rsidP="00D32162">
      <w:pPr>
        <w:tabs>
          <w:tab w:val="left" w:pos="2169"/>
        </w:tabs>
        <w:spacing w:after="0"/>
        <w:ind w:firstLine="709"/>
        <w:jc w:val="both"/>
        <w:rPr>
          <w:rFonts w:ascii="Times New Roman" w:eastAsia="Times New Roman" w:hAnsi="Times New Roman" w:cs="Times New Roman"/>
          <w:bCs/>
          <w:sz w:val="24"/>
          <w:szCs w:val="24"/>
          <w:lang w:eastAsia="tr-TR"/>
          <w14:textOutline w14:w="9525" w14:cap="rnd" w14:cmpd="sng" w14:algn="ctr">
            <w14:noFill/>
            <w14:prstDash w14:val="solid"/>
            <w14:bevel/>
          </w14:textOutline>
        </w:rPr>
      </w:pPr>
      <w:r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(3) </w:t>
      </w:r>
      <w:r w:rsidR="00DD3551"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Acil müdahale personeli </w:t>
      </w:r>
      <w:r w:rsidR="00081191"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iş sağlığı ve güvenliği</w:t>
      </w:r>
      <w:r w:rsidR="005726F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mevzuatına uygun</w:t>
      </w:r>
      <w:r w:rsidR="00081191"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tek tip kıyafet </w:t>
      </w:r>
      <w:r w:rsidR="001D22C3"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kullanır. Acil müdahale personeli, acil müdahale sırasında </w:t>
      </w:r>
      <w:r w:rsidR="00FE3776">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gerekli </w:t>
      </w:r>
      <w:r w:rsidR="001D22C3"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kişisel koruyucu donanımları kullanmak zorundadır.</w:t>
      </w:r>
    </w:p>
    <w:p w14:paraId="12306095" w14:textId="77777777" w:rsidR="00C3342E" w:rsidRDefault="00C3342E" w:rsidP="00D32162">
      <w:pPr>
        <w:tabs>
          <w:tab w:val="left" w:pos="2169"/>
        </w:tabs>
        <w:spacing w:after="0"/>
        <w:ind w:firstLine="709"/>
        <w:jc w:val="both"/>
        <w:rPr>
          <w:rFonts w:ascii="Times New Roman" w:eastAsia="Times New Roman" w:hAnsi="Times New Roman" w:cs="Times New Roman"/>
          <w:bCs/>
          <w:sz w:val="24"/>
          <w:szCs w:val="24"/>
          <w:lang w:eastAsia="tr-TR"/>
          <w14:textOutline w14:w="9525" w14:cap="rnd" w14:cmpd="sng" w14:algn="ctr">
            <w14:noFill/>
            <w14:prstDash w14:val="solid"/>
            <w14:bevel/>
          </w14:textOutline>
        </w:rPr>
      </w:pPr>
    </w:p>
    <w:p w14:paraId="2F0D2E8B" w14:textId="77777777" w:rsidR="001B714A" w:rsidRPr="00566B2B" w:rsidRDefault="00C56BA6" w:rsidP="00D32162">
      <w:pPr>
        <w:spacing w:after="0"/>
        <w:ind w:firstLine="709"/>
        <w:jc w:val="both"/>
        <w:rPr>
          <w:rFonts w:ascii="Times New Roman" w:eastAsia="Times New Roman" w:hAnsi="Times New Roman" w:cs="Times New Roman"/>
          <w:b/>
          <w:bCs/>
          <w:sz w:val="24"/>
          <w:szCs w:val="24"/>
          <w:lang w:eastAsia="tr-TR"/>
          <w14:textOutline w14:w="9525" w14:cap="rnd" w14:cmpd="sng" w14:algn="ctr">
            <w14:noFill/>
            <w14:prstDash w14:val="solid"/>
            <w14:bevel/>
          </w14:textOutline>
        </w:rPr>
      </w:pPr>
      <w:r w:rsidRPr="00566B2B">
        <w:rPr>
          <w:rFonts w:ascii="Times New Roman" w:eastAsia="Times New Roman" w:hAnsi="Times New Roman" w:cs="Times New Roman"/>
          <w:b/>
          <w:bCs/>
          <w:sz w:val="24"/>
          <w:szCs w:val="24"/>
          <w:lang w:eastAsia="tr-TR"/>
          <w14:textOutline w14:w="9525" w14:cap="rnd" w14:cmpd="sng" w14:algn="ctr">
            <w14:noFill/>
            <w14:prstDash w14:val="solid"/>
            <w14:bevel/>
          </w14:textOutline>
        </w:rPr>
        <w:t xml:space="preserve">Acil </w:t>
      </w:r>
      <w:r w:rsidR="00B952DD" w:rsidRPr="00566B2B">
        <w:rPr>
          <w:rFonts w:ascii="Times New Roman" w:eastAsia="Times New Roman" w:hAnsi="Times New Roman" w:cs="Times New Roman"/>
          <w:b/>
          <w:bCs/>
          <w:sz w:val="24"/>
          <w:szCs w:val="24"/>
          <w:lang w:eastAsia="tr-TR"/>
          <w14:textOutline w14:w="9525" w14:cap="rnd" w14:cmpd="sng" w14:algn="ctr">
            <w14:noFill/>
            <w14:prstDash w14:val="solid"/>
            <w14:bevel/>
          </w14:textOutline>
        </w:rPr>
        <w:t xml:space="preserve">müdahale aracı ve içerisinde bulunması gereken </w:t>
      </w:r>
      <w:r w:rsidR="001D22C3" w:rsidRPr="00566B2B">
        <w:rPr>
          <w:rFonts w:ascii="Times New Roman" w:eastAsia="Times New Roman" w:hAnsi="Times New Roman" w:cs="Times New Roman"/>
          <w:b/>
          <w:bCs/>
          <w:sz w:val="24"/>
          <w:szCs w:val="24"/>
          <w:lang w:eastAsia="tr-TR"/>
          <w14:textOutline w14:w="9525" w14:cap="rnd" w14:cmpd="sng" w14:algn="ctr">
            <w14:noFill/>
            <w14:prstDash w14:val="solid"/>
            <w14:bevel/>
          </w14:textOutline>
        </w:rPr>
        <w:t xml:space="preserve">personel, </w:t>
      </w:r>
      <w:r w:rsidR="00B952DD" w:rsidRPr="00566B2B">
        <w:rPr>
          <w:rFonts w:ascii="Times New Roman" w:eastAsia="Times New Roman" w:hAnsi="Times New Roman" w:cs="Times New Roman"/>
          <w:b/>
          <w:bCs/>
          <w:sz w:val="24"/>
          <w:szCs w:val="24"/>
          <w:lang w:eastAsia="tr-TR"/>
          <w14:textOutline w14:w="9525" w14:cap="rnd" w14:cmpd="sng" w14:algn="ctr">
            <w14:noFill/>
            <w14:prstDash w14:val="solid"/>
            <w14:bevel/>
          </w14:textOutline>
        </w:rPr>
        <w:t>donanım ve ekipmanlar</w:t>
      </w:r>
    </w:p>
    <w:p w14:paraId="7322F84D" w14:textId="488878DD" w:rsidR="008E7130" w:rsidRDefault="007109AC" w:rsidP="00D32162">
      <w:pPr>
        <w:spacing w:after="0"/>
        <w:ind w:firstLine="709"/>
        <w:jc w:val="both"/>
        <w:rPr>
          <w:rFonts w:ascii="Times New Roman" w:eastAsia="Times New Roman" w:hAnsi="Times New Roman" w:cs="Times New Roman"/>
          <w:bCs/>
          <w:sz w:val="24"/>
          <w:szCs w:val="24"/>
          <w:lang w:eastAsia="tr-TR"/>
          <w14:textOutline w14:w="9525" w14:cap="rnd" w14:cmpd="sng" w14:algn="ctr">
            <w14:noFill/>
            <w14:prstDash w14:val="solid"/>
            <w14:bevel/>
          </w14:textOutline>
        </w:rPr>
      </w:pPr>
      <w:r w:rsidRPr="00566B2B">
        <w:rPr>
          <w:rFonts w:ascii="Times New Roman" w:hAnsi="Times New Roman" w:cs="Times New Roman"/>
          <w:b/>
          <w:sz w:val="24"/>
          <w:szCs w:val="24"/>
        </w:rPr>
        <w:t xml:space="preserve">MADDE </w:t>
      </w:r>
      <w:r w:rsidR="00775EE4" w:rsidRPr="00566B2B">
        <w:rPr>
          <w:rFonts w:ascii="Times New Roman" w:eastAsia="Times New Roman" w:hAnsi="Times New Roman" w:cs="Times New Roman"/>
          <w:b/>
          <w:bCs/>
          <w:sz w:val="24"/>
          <w:szCs w:val="24"/>
          <w:lang w:eastAsia="tr-TR"/>
          <w14:textOutline w14:w="9525" w14:cap="rnd" w14:cmpd="sng" w14:algn="ctr">
            <w14:noFill/>
            <w14:prstDash w14:val="solid"/>
            <w14:bevel/>
          </w14:textOutline>
        </w:rPr>
        <w:t>7</w:t>
      </w:r>
      <w:r w:rsidR="00292424" w:rsidRPr="00566B2B">
        <w:rPr>
          <w:rFonts w:ascii="Times New Roman" w:eastAsia="Times New Roman" w:hAnsi="Times New Roman" w:cs="Times New Roman"/>
          <w:b/>
          <w:bCs/>
          <w:sz w:val="24"/>
          <w:szCs w:val="24"/>
          <w:lang w:eastAsia="tr-TR"/>
          <w14:textOutline w14:w="9525" w14:cap="rnd" w14:cmpd="sng" w14:algn="ctr">
            <w14:noFill/>
            <w14:prstDash w14:val="solid"/>
            <w14:bevel/>
          </w14:textOutline>
        </w:rPr>
        <w:t>-</w:t>
      </w:r>
      <w:r w:rsidR="007E1B6F" w:rsidRPr="00566B2B">
        <w:rPr>
          <w:rFonts w:ascii="Times New Roman" w:eastAsia="Times New Roman" w:hAnsi="Times New Roman" w:cs="Times New Roman"/>
          <w:b/>
          <w:bCs/>
          <w:sz w:val="24"/>
          <w:szCs w:val="24"/>
          <w:lang w:eastAsia="tr-TR"/>
          <w14:textOutline w14:w="9525" w14:cap="rnd" w14:cmpd="sng" w14:algn="ctr">
            <w14:noFill/>
            <w14:prstDash w14:val="solid"/>
            <w14:bevel/>
          </w14:textOutline>
        </w:rPr>
        <w:t xml:space="preserve"> </w:t>
      </w:r>
      <w:r w:rsidR="008E7130"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(1)</w:t>
      </w:r>
      <w:r w:rsidR="008E7130" w:rsidRPr="00566B2B">
        <w:rPr>
          <w:rFonts w:ascii="Times New Roman" w:eastAsia="Times New Roman" w:hAnsi="Times New Roman" w:cs="Times New Roman"/>
          <w:b/>
          <w:bCs/>
          <w:sz w:val="24"/>
          <w:szCs w:val="24"/>
          <w:lang w:eastAsia="tr-TR"/>
          <w14:textOutline w14:w="9525" w14:cap="rnd" w14:cmpd="sng" w14:algn="ctr">
            <w14:noFill/>
            <w14:prstDash w14:val="solid"/>
            <w14:bevel/>
          </w14:textOutline>
        </w:rPr>
        <w:t xml:space="preserve"> </w:t>
      </w:r>
      <w:r w:rsidR="008E7130"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Acil müdahale aracı </w:t>
      </w:r>
      <w:r w:rsidR="001D22C3"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beyaz renkli ve </w:t>
      </w:r>
      <w:r w:rsidR="008E7130"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tercihen panelv</w:t>
      </w:r>
      <w:r w:rsidR="00021462"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an tipinde </w:t>
      </w:r>
      <w:r w:rsidR="004A3458">
        <w:rPr>
          <w:rFonts w:ascii="Times New Roman" w:eastAsia="Times New Roman" w:hAnsi="Times New Roman" w:cs="Times New Roman"/>
          <w:bCs/>
          <w:sz w:val="24"/>
          <w:szCs w:val="24"/>
          <w:lang w:eastAsia="tr-TR"/>
          <w14:textOutline w14:w="9525" w14:cap="rnd" w14:cmpd="sng" w14:algn="ctr">
            <w14:noFill/>
            <w14:prstDash w14:val="solid"/>
            <w14:bevel/>
          </w14:textOutline>
        </w:rPr>
        <w:t>ol</w:t>
      </w:r>
      <w:r w:rsidR="008906AB">
        <w:rPr>
          <w:rFonts w:ascii="Times New Roman" w:eastAsia="Times New Roman" w:hAnsi="Times New Roman" w:cs="Times New Roman"/>
          <w:bCs/>
          <w:sz w:val="24"/>
          <w:szCs w:val="24"/>
          <w:lang w:eastAsia="tr-TR"/>
          <w14:textOutline w14:w="9525" w14:cap="rnd" w14:cmpd="sng" w14:algn="ctr">
            <w14:noFill/>
            <w14:prstDash w14:val="solid"/>
            <w14:bevel/>
          </w14:textOutline>
        </w:rPr>
        <w:t>ur</w:t>
      </w:r>
      <w:r w:rsidR="00BA3815">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Acil müdahale aracı </w:t>
      </w:r>
      <w:r w:rsidR="00021462"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üzerinde</w:t>
      </w:r>
      <w:r w:rsidR="00BA3815" w:rsidRPr="0093635F">
        <w:rPr>
          <w:rFonts w:ascii="Times New Roman" w:eastAsia="Times New Roman" w:hAnsi="Times New Roman" w:cs="Times New Roman"/>
          <w:bCs/>
          <w:sz w:val="24"/>
          <w:szCs w:val="24"/>
          <w:lang w:eastAsia="tr-TR"/>
          <w14:textOutline w14:w="9525" w14:cap="rnd" w14:cmpd="sng" w14:algn="ctr">
            <w14:noFill/>
            <w14:prstDash w14:val="solid"/>
            <w14:bevel/>
          </w14:textOutline>
        </w:rPr>
        <w:t>,</w:t>
      </w:r>
      <w:r w:rsidR="00021462" w:rsidRPr="0093635F">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Ek-</w:t>
      </w:r>
      <w:r w:rsidR="0093635F" w:rsidRPr="0093635F">
        <w:rPr>
          <w:rFonts w:ascii="Times New Roman" w:eastAsia="Times New Roman" w:hAnsi="Times New Roman" w:cs="Times New Roman"/>
          <w:bCs/>
          <w:sz w:val="24"/>
          <w:szCs w:val="24"/>
          <w:lang w:eastAsia="tr-TR"/>
          <w14:textOutline w14:w="9525" w14:cap="rnd" w14:cmpd="sng" w14:algn="ctr">
            <w14:noFill/>
            <w14:prstDash w14:val="solid"/>
            <w14:bevel/>
          </w14:textOutline>
        </w:rPr>
        <w:t>3</w:t>
      </w:r>
      <w:r w:rsidR="00154FB5" w:rsidRPr="0093635F">
        <w:rPr>
          <w:rFonts w:ascii="Times New Roman" w:eastAsia="Times New Roman" w:hAnsi="Times New Roman" w:cs="Times New Roman"/>
          <w:bCs/>
          <w:sz w:val="24"/>
          <w:szCs w:val="24"/>
          <w:lang w:eastAsia="tr-TR"/>
          <w14:textOutline w14:w="9525" w14:cap="rnd" w14:cmpd="sng" w14:algn="ctr">
            <w14:noFill/>
            <w14:prstDash w14:val="solid"/>
            <w14:bevel/>
          </w14:textOutline>
        </w:rPr>
        <w:t>’</w:t>
      </w:r>
      <w:r w:rsidR="0093635F" w:rsidRPr="0093635F">
        <w:rPr>
          <w:rFonts w:ascii="Times New Roman" w:eastAsia="Times New Roman" w:hAnsi="Times New Roman" w:cs="Times New Roman"/>
          <w:bCs/>
          <w:sz w:val="24"/>
          <w:szCs w:val="24"/>
          <w:lang w:eastAsia="tr-TR"/>
          <w14:textOutline w14:w="9525" w14:cap="rnd" w14:cmpd="sng" w14:algn="ctr">
            <w14:noFill/>
            <w14:prstDash w14:val="solid"/>
            <w14:bevel/>
          </w14:textOutline>
        </w:rPr>
        <w:t>te</w:t>
      </w:r>
      <w:r w:rsidR="008E7130"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gösterilen tasarımlara uygun şekil ve ölçülerde; dağıtım şirketinin ismi, logosu ve internet ana sayfası, “187 Doğal Gaz Acil” yazısı ve logosu</w:t>
      </w:r>
      <w:r w:rsidR="00BA3815">
        <w:rPr>
          <w:rFonts w:ascii="Times New Roman" w:eastAsia="Times New Roman" w:hAnsi="Times New Roman" w:cs="Times New Roman"/>
          <w:bCs/>
          <w:sz w:val="24"/>
          <w:szCs w:val="24"/>
          <w:lang w:eastAsia="tr-TR"/>
          <w14:textOutline w14:w="9525" w14:cap="rnd" w14:cmpd="sng" w14:algn="ctr">
            <w14:noFill/>
            <w14:prstDash w14:val="solid"/>
            <w14:bevel/>
          </w14:textOutline>
        </w:rPr>
        <w:t>,</w:t>
      </w:r>
      <w:r w:rsidR="008E7130"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reflektif</w:t>
      </w:r>
      <w:r w:rsidR="00DE27D4">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w:t>
      </w:r>
      <w:r w:rsidR="008E7130"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şeritler </w:t>
      </w:r>
      <w:r w:rsidR="00BA3815">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ve </w:t>
      </w:r>
      <w:r w:rsidR="005F19FB"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üst kısmında</w:t>
      </w:r>
      <w:r w:rsidR="00BA3815">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ise</w:t>
      </w:r>
      <w:r w:rsidR="005F19FB"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w:t>
      </w:r>
      <w:r w:rsidR="002A45E5"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Geçiş Üstünlüğüne Sahip Araçlar Hakkında Yönetmelik’in hükümlerinde belirtilen şartları taşıyan </w:t>
      </w:r>
      <w:r w:rsidR="008E7130"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renkte siren anons sistemli tepe lambası </w:t>
      </w:r>
      <w:r w:rsidR="00E74EF3">
        <w:rPr>
          <w:rFonts w:ascii="Times New Roman" w:eastAsia="Times New Roman" w:hAnsi="Times New Roman" w:cs="Times New Roman"/>
          <w:bCs/>
          <w:sz w:val="24"/>
          <w:szCs w:val="24"/>
          <w:lang w:eastAsia="tr-TR"/>
          <w14:textOutline w14:w="9525" w14:cap="rnd" w14:cmpd="sng" w14:algn="ctr">
            <w14:noFill/>
            <w14:prstDash w14:val="solid"/>
            <w14:bevel/>
          </w14:textOutline>
        </w:rPr>
        <w:t>bulunur.</w:t>
      </w:r>
    </w:p>
    <w:p w14:paraId="01403AC1" w14:textId="34751581" w:rsidR="008D3CBF" w:rsidRPr="00566B2B" w:rsidRDefault="008D3CBF" w:rsidP="00D32162">
      <w:pPr>
        <w:spacing w:after="0"/>
        <w:ind w:firstLine="709"/>
        <w:jc w:val="both"/>
        <w:rPr>
          <w:rFonts w:ascii="Times New Roman" w:eastAsia="Times New Roman" w:hAnsi="Times New Roman" w:cs="Times New Roman"/>
          <w:bCs/>
          <w:sz w:val="24"/>
          <w:szCs w:val="24"/>
          <w:lang w:eastAsia="tr-TR"/>
          <w14:textOutline w14:w="9525" w14:cap="rnd" w14:cmpd="sng" w14:algn="ctr">
            <w14:noFill/>
            <w14:prstDash w14:val="solid"/>
            <w14:bevel/>
          </w14:textOutline>
        </w:rPr>
      </w:pPr>
      <w:r>
        <w:rPr>
          <w:rFonts w:ascii="Times New Roman" w:eastAsia="Times New Roman" w:hAnsi="Times New Roman" w:cs="Times New Roman"/>
          <w:bCs/>
          <w:sz w:val="24"/>
          <w:szCs w:val="24"/>
          <w:lang w:eastAsia="tr-TR"/>
          <w14:textOutline w14:w="9525" w14:cap="rnd" w14:cmpd="sng" w14:algn="ctr">
            <w14:noFill/>
            <w14:prstDash w14:val="solid"/>
            <w14:bevel/>
          </w14:textOutline>
        </w:rPr>
        <w:t>(2</w:t>
      </w:r>
      <w:r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Acil müdahale araçlarında bulunan siren ve tepe lambası, acil müdahale gerektiren durumlar dışında kullanılamaz.</w:t>
      </w:r>
    </w:p>
    <w:p w14:paraId="55B6194D" w14:textId="5BCA1565" w:rsidR="00B10276" w:rsidRPr="00566B2B" w:rsidRDefault="00B10276" w:rsidP="00D32162">
      <w:pPr>
        <w:spacing w:after="0"/>
        <w:ind w:firstLine="709"/>
        <w:jc w:val="both"/>
        <w:rPr>
          <w:rFonts w:ascii="Times New Roman" w:eastAsia="Times New Roman" w:hAnsi="Times New Roman" w:cs="Times New Roman"/>
          <w:bCs/>
          <w:sz w:val="24"/>
          <w:szCs w:val="24"/>
          <w:lang w:eastAsia="tr-TR"/>
          <w14:textOutline w14:w="9525" w14:cap="rnd" w14:cmpd="sng" w14:algn="ctr">
            <w14:noFill/>
            <w14:prstDash w14:val="solid"/>
            <w14:bevel/>
          </w14:textOutline>
        </w:rPr>
      </w:pPr>
      <w:r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w:t>
      </w:r>
      <w:r w:rsidR="008D3CBF">
        <w:rPr>
          <w:rFonts w:ascii="Times New Roman" w:eastAsia="Times New Roman" w:hAnsi="Times New Roman" w:cs="Times New Roman"/>
          <w:bCs/>
          <w:sz w:val="24"/>
          <w:szCs w:val="24"/>
          <w:lang w:eastAsia="tr-TR"/>
          <w14:textOutline w14:w="9525" w14:cap="rnd" w14:cmpd="sng" w14:algn="ctr">
            <w14:noFill/>
            <w14:prstDash w14:val="solid"/>
            <w14:bevel/>
          </w14:textOutline>
        </w:rPr>
        <w:t>3</w:t>
      </w:r>
      <w:r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w:t>
      </w:r>
      <w:r w:rsidRPr="00566B2B">
        <w:rPr>
          <w:rFonts w:ascii="Times New Roman" w:eastAsia="Times New Roman" w:hAnsi="Times New Roman" w:cs="Times New Roman"/>
          <w:b/>
          <w:bCs/>
          <w:sz w:val="24"/>
          <w:szCs w:val="24"/>
          <w:lang w:eastAsia="tr-TR"/>
          <w14:textOutline w14:w="9525" w14:cap="rnd" w14:cmpd="sng" w14:algn="ctr">
            <w14:noFill/>
            <w14:prstDash w14:val="solid"/>
            <w14:bevel/>
          </w14:textOutline>
        </w:rPr>
        <w:t xml:space="preserve"> </w:t>
      </w:r>
      <w:r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Acil müda</w:t>
      </w:r>
      <w:r w:rsidR="00021462"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hale aracında</w:t>
      </w:r>
      <w:r w:rsidR="00876684">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ihbarlara, hasarlara ve can veya mal kaybına neden olabilecek olaylara</w:t>
      </w:r>
      <w:r w:rsidR="00971C92">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etkin ve yeterli</w:t>
      </w:r>
      <w:r w:rsidR="00876684">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müdahale etmeye imkân sağlayacak gerekli </w:t>
      </w:r>
      <w:r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ekipmanlar</w:t>
      </w:r>
      <w:r w:rsidR="00876684">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ve</w:t>
      </w:r>
      <w:r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kişisel koruyucu donanımlar bulundurulur. </w:t>
      </w:r>
    </w:p>
    <w:p w14:paraId="74B2BA89" w14:textId="18BECA57" w:rsidR="00B10276" w:rsidRPr="00566B2B" w:rsidRDefault="00B10276" w:rsidP="00D32162">
      <w:pPr>
        <w:spacing w:after="0"/>
        <w:ind w:firstLine="709"/>
        <w:jc w:val="both"/>
        <w:rPr>
          <w:rFonts w:ascii="Times New Roman" w:eastAsia="Times New Roman" w:hAnsi="Times New Roman" w:cs="Times New Roman"/>
          <w:bCs/>
          <w:sz w:val="24"/>
          <w:szCs w:val="24"/>
          <w:lang w:eastAsia="tr-TR"/>
          <w14:textOutline w14:w="9525" w14:cap="rnd" w14:cmpd="sng" w14:algn="ctr">
            <w14:noFill/>
            <w14:prstDash w14:val="solid"/>
            <w14:bevel/>
          </w14:textOutline>
        </w:rPr>
      </w:pPr>
      <w:r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w:t>
      </w:r>
      <w:r w:rsidR="008D3CBF">
        <w:rPr>
          <w:rFonts w:ascii="Times New Roman" w:eastAsia="Times New Roman" w:hAnsi="Times New Roman" w:cs="Times New Roman"/>
          <w:bCs/>
          <w:sz w:val="24"/>
          <w:szCs w:val="24"/>
          <w:lang w:eastAsia="tr-TR"/>
          <w14:textOutline w14:w="9525" w14:cap="rnd" w14:cmpd="sng" w14:algn="ctr">
            <w14:noFill/>
            <w14:prstDash w14:val="solid"/>
            <w14:bevel/>
          </w14:textOutline>
        </w:rPr>
        <w:t>4</w:t>
      </w:r>
      <w:r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Acil müdahale aracında, acil müdahale personelinin dağıtım şirketinin ilgili birimleri ile kesintisiz haberleşebilmesi için gerekli iletişim araçları bulundurulur. </w:t>
      </w:r>
    </w:p>
    <w:p w14:paraId="3B54D667" w14:textId="2CA35872" w:rsidR="00C279CA" w:rsidRPr="00566B2B" w:rsidRDefault="008332DB" w:rsidP="00D32162">
      <w:pPr>
        <w:spacing w:after="0"/>
        <w:ind w:firstLine="709"/>
        <w:jc w:val="both"/>
        <w:rPr>
          <w:rFonts w:ascii="Times New Roman" w:eastAsia="Times New Roman" w:hAnsi="Times New Roman" w:cs="Times New Roman"/>
          <w:bCs/>
          <w:sz w:val="24"/>
          <w:szCs w:val="24"/>
          <w:lang w:eastAsia="tr-TR"/>
          <w14:textOutline w14:w="9525" w14:cap="rnd" w14:cmpd="sng" w14:algn="ctr">
            <w14:noFill/>
            <w14:prstDash w14:val="solid"/>
            <w14:bevel/>
          </w14:textOutline>
        </w:rPr>
      </w:pPr>
      <w:r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w:t>
      </w:r>
      <w:r w:rsidR="008D3CBF">
        <w:rPr>
          <w:rFonts w:ascii="Times New Roman" w:eastAsia="Times New Roman" w:hAnsi="Times New Roman" w:cs="Times New Roman"/>
          <w:bCs/>
          <w:sz w:val="24"/>
          <w:szCs w:val="24"/>
          <w:lang w:eastAsia="tr-TR"/>
          <w14:textOutline w14:w="9525" w14:cap="rnd" w14:cmpd="sng" w14:algn="ctr">
            <w14:noFill/>
            <w14:prstDash w14:val="solid"/>
            <w14:bevel/>
          </w14:textOutline>
        </w:rPr>
        <w:t>5</w:t>
      </w:r>
      <w:r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w:t>
      </w:r>
      <w:r w:rsidR="00817B94"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Acil müdahale araçlarında; ihbar sürecinin tarih, saat ve dakika etiketli izlenmesine </w:t>
      </w:r>
      <w:r w:rsidR="002023FD"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imkân</w:t>
      </w:r>
      <w:r w:rsidR="00817B94"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tanıyan araç takip cihazı bulun</w:t>
      </w:r>
      <w:r w:rsidR="00A23926">
        <w:rPr>
          <w:rFonts w:ascii="Times New Roman" w:eastAsia="Times New Roman" w:hAnsi="Times New Roman" w:cs="Times New Roman"/>
          <w:bCs/>
          <w:sz w:val="24"/>
          <w:szCs w:val="24"/>
          <w:lang w:eastAsia="tr-TR"/>
          <w14:textOutline w14:w="9525" w14:cap="rnd" w14:cmpd="sng" w14:algn="ctr">
            <w14:noFill/>
            <w14:prstDash w14:val="solid"/>
            <w14:bevel/>
          </w14:textOutline>
        </w:rPr>
        <w:t>ur ve</w:t>
      </w:r>
      <w:r w:rsidR="00817B94"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araçlar acil müdahale merkezinden anlık olarak izlen</w:t>
      </w:r>
      <w:r w:rsidR="00A23926">
        <w:rPr>
          <w:rFonts w:ascii="Times New Roman" w:eastAsia="Times New Roman" w:hAnsi="Times New Roman" w:cs="Times New Roman"/>
          <w:bCs/>
          <w:sz w:val="24"/>
          <w:szCs w:val="24"/>
          <w:lang w:eastAsia="tr-TR"/>
          <w14:textOutline w14:w="9525" w14:cap="rnd" w14:cmpd="sng" w14:algn="ctr">
            <w14:noFill/>
            <w14:prstDash w14:val="solid"/>
            <w14:bevel/>
          </w14:textOutline>
        </w:rPr>
        <w:t>ir.</w:t>
      </w:r>
      <w:r w:rsidR="00817B94"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Araç takip cihazı kayıtları en az </w:t>
      </w:r>
      <w:r w:rsidR="00E64ADB">
        <w:rPr>
          <w:rFonts w:ascii="Times New Roman" w:eastAsia="Times New Roman" w:hAnsi="Times New Roman" w:cs="Times New Roman"/>
          <w:bCs/>
          <w:sz w:val="24"/>
          <w:szCs w:val="24"/>
          <w:lang w:eastAsia="tr-TR"/>
          <w14:textOutline w14:w="9525" w14:cap="rnd" w14:cmpd="sng" w14:algn="ctr">
            <w14:noFill/>
            <w14:prstDash w14:val="solid"/>
            <w14:bevel/>
          </w14:textOutline>
        </w:rPr>
        <w:t>beş</w:t>
      </w:r>
      <w:r w:rsidR="002849D2"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w:t>
      </w:r>
      <w:r w:rsidR="00817B94"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yıl süre ile saklanır.</w:t>
      </w:r>
    </w:p>
    <w:p w14:paraId="09DB747F" w14:textId="287E38FA" w:rsidR="006A200A" w:rsidRDefault="001852CF" w:rsidP="00062039">
      <w:pPr>
        <w:spacing w:after="0"/>
        <w:ind w:firstLine="709"/>
        <w:jc w:val="both"/>
        <w:rPr>
          <w:rFonts w:ascii="Times New Roman" w:eastAsia="Times New Roman" w:hAnsi="Times New Roman" w:cs="Times New Roman"/>
          <w:bCs/>
          <w:sz w:val="24"/>
          <w:szCs w:val="24"/>
          <w:lang w:eastAsia="tr-TR"/>
          <w14:textOutline w14:w="9525" w14:cap="rnd" w14:cmpd="sng" w14:algn="ctr">
            <w14:noFill/>
            <w14:prstDash w14:val="solid"/>
            <w14:bevel/>
          </w14:textOutline>
        </w:rPr>
      </w:pPr>
      <w:r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w:t>
      </w:r>
      <w:r w:rsidR="002023FD"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6</w:t>
      </w:r>
      <w:r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w:t>
      </w:r>
      <w:r w:rsidR="002A45E5"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Dağıtım şirketi, a</w:t>
      </w:r>
      <w:r w:rsidR="00D132FF"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cil müdahale araçlarının her birinde</w:t>
      </w:r>
      <w:r w:rsidR="002A45E5"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w:t>
      </w:r>
      <w:r w:rsidR="00D132FF"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08:00 – </w:t>
      </w:r>
      <w:r w:rsidR="002A45E5"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0</w:t>
      </w:r>
      <w:r w:rsidR="00D132FF"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0:00 saatleri arasında iki acil müdahale personeli </w:t>
      </w:r>
      <w:r w:rsidR="002A45E5"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bulunduracak şekilde </w:t>
      </w:r>
      <w:r w:rsidR="000E44C7">
        <w:rPr>
          <w:rFonts w:ascii="Times New Roman" w:eastAsia="Times New Roman" w:hAnsi="Times New Roman" w:cs="Times New Roman"/>
          <w:bCs/>
          <w:sz w:val="24"/>
          <w:szCs w:val="24"/>
          <w:lang w:eastAsia="tr-TR"/>
          <w14:textOutline w14:w="9525" w14:cap="rnd" w14:cmpd="sng" w14:algn="ctr">
            <w14:noFill/>
            <w14:prstDash w14:val="solid"/>
            <w14:bevel/>
          </w14:textOutline>
        </w:rPr>
        <w:t>yirmi dört</w:t>
      </w:r>
      <w:r w:rsidR="002A45E5"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saatlik organizasyonu yapar. </w:t>
      </w:r>
      <w:r w:rsidR="00D132FF"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İhtiyaç halinde, dağıtım şirketinin bünyesinde çalışan ve acil müdahale konusunda eğitim görmüş diğer personelden ve/veya acil müdahale araçlarından destek alınır.</w:t>
      </w:r>
    </w:p>
    <w:p w14:paraId="49279274" w14:textId="77777777" w:rsidR="00C3342E" w:rsidRPr="00062039" w:rsidRDefault="00C3342E" w:rsidP="00062039">
      <w:pPr>
        <w:spacing w:after="0"/>
        <w:ind w:firstLine="709"/>
        <w:jc w:val="both"/>
        <w:rPr>
          <w:rFonts w:ascii="Times New Roman" w:eastAsia="Times New Roman" w:hAnsi="Times New Roman" w:cs="Times New Roman"/>
          <w:bCs/>
          <w:sz w:val="24"/>
          <w:szCs w:val="24"/>
          <w:lang w:eastAsia="tr-TR"/>
          <w14:textOutline w14:w="9525" w14:cap="rnd" w14:cmpd="sng" w14:algn="ctr">
            <w14:noFill/>
            <w14:prstDash w14:val="solid"/>
            <w14:bevel/>
          </w14:textOutline>
        </w:rPr>
      </w:pPr>
    </w:p>
    <w:p w14:paraId="53B1F1F1" w14:textId="7DBF8DA2" w:rsidR="00F05776" w:rsidRPr="00566B2B" w:rsidRDefault="00F05776" w:rsidP="00D32162">
      <w:pPr>
        <w:spacing w:after="0"/>
        <w:ind w:firstLine="709"/>
        <w:jc w:val="both"/>
        <w:rPr>
          <w:rFonts w:ascii="Times New Roman" w:eastAsia="Times New Roman" w:hAnsi="Times New Roman" w:cs="Times New Roman"/>
          <w:b/>
          <w:bCs/>
          <w:sz w:val="24"/>
          <w:szCs w:val="24"/>
          <w:lang w:eastAsia="tr-TR"/>
          <w14:textOutline w14:w="9525" w14:cap="rnd" w14:cmpd="sng" w14:algn="ctr">
            <w14:noFill/>
            <w14:prstDash w14:val="solid"/>
            <w14:bevel/>
          </w14:textOutline>
        </w:rPr>
      </w:pPr>
      <w:r w:rsidRPr="00566B2B">
        <w:rPr>
          <w:rFonts w:ascii="Times New Roman" w:eastAsia="Times New Roman" w:hAnsi="Times New Roman" w:cs="Times New Roman"/>
          <w:b/>
          <w:bCs/>
          <w:sz w:val="24"/>
          <w:szCs w:val="24"/>
          <w:lang w:eastAsia="tr-TR"/>
          <w14:textOutline w14:w="9525" w14:cap="rnd" w14:cmpd="sng" w14:algn="ctr">
            <w14:noFill/>
            <w14:prstDash w14:val="solid"/>
            <w14:bevel/>
          </w14:textOutline>
        </w:rPr>
        <w:t xml:space="preserve">Acil </w:t>
      </w:r>
      <w:r>
        <w:rPr>
          <w:rFonts w:ascii="Times New Roman" w:eastAsia="Times New Roman" w:hAnsi="Times New Roman" w:cs="Times New Roman"/>
          <w:b/>
          <w:bCs/>
          <w:sz w:val="24"/>
          <w:szCs w:val="24"/>
          <w:lang w:eastAsia="tr-TR"/>
          <w14:textOutline w14:w="9525" w14:cap="rnd" w14:cmpd="sng" w14:algn="ctr">
            <w14:noFill/>
            <w14:prstDash w14:val="solid"/>
            <w14:bevel/>
          </w14:textOutline>
        </w:rPr>
        <w:t xml:space="preserve">ve/veya </w:t>
      </w:r>
      <w:r w:rsidR="006B4184">
        <w:rPr>
          <w:rFonts w:ascii="Times New Roman" w:eastAsia="Times New Roman" w:hAnsi="Times New Roman" w:cs="Times New Roman"/>
          <w:b/>
          <w:bCs/>
          <w:sz w:val="24"/>
          <w:szCs w:val="24"/>
          <w:lang w:eastAsia="tr-TR"/>
          <w14:textOutline w14:w="9525" w14:cap="rnd" w14:cmpd="sng" w14:algn="ctr">
            <w14:noFill/>
            <w14:prstDash w14:val="solid"/>
            <w14:bevel/>
          </w14:textOutline>
        </w:rPr>
        <w:t>a</w:t>
      </w:r>
      <w:r>
        <w:rPr>
          <w:rFonts w:ascii="Times New Roman" w:eastAsia="Times New Roman" w:hAnsi="Times New Roman" w:cs="Times New Roman"/>
          <w:b/>
          <w:bCs/>
          <w:sz w:val="24"/>
          <w:szCs w:val="24"/>
          <w:lang w:eastAsia="tr-TR"/>
          <w14:textOutline w14:w="9525" w14:cap="rnd" w14:cmpd="sng" w14:algn="ctr">
            <w14:noFill/>
            <w14:prstDash w14:val="solid"/>
            <w14:bevel/>
          </w14:textOutline>
        </w:rPr>
        <w:t xml:space="preserve">fet </w:t>
      </w:r>
      <w:r w:rsidR="006B4184">
        <w:rPr>
          <w:rFonts w:ascii="Times New Roman" w:eastAsia="Times New Roman" w:hAnsi="Times New Roman" w:cs="Times New Roman"/>
          <w:b/>
          <w:bCs/>
          <w:sz w:val="24"/>
          <w:szCs w:val="24"/>
          <w:lang w:eastAsia="tr-TR"/>
          <w14:textOutline w14:w="9525" w14:cap="rnd" w14:cmpd="sng" w14:algn="ctr">
            <w14:noFill/>
            <w14:prstDash w14:val="solid"/>
            <w14:bevel/>
          </w14:textOutline>
        </w:rPr>
        <w:t>d</w:t>
      </w:r>
      <w:r>
        <w:rPr>
          <w:rFonts w:ascii="Times New Roman" w:eastAsia="Times New Roman" w:hAnsi="Times New Roman" w:cs="Times New Roman"/>
          <w:b/>
          <w:bCs/>
          <w:sz w:val="24"/>
          <w:szCs w:val="24"/>
          <w:lang w:eastAsia="tr-TR"/>
          <w14:textOutline w14:w="9525" w14:cap="rnd" w14:cmpd="sng" w14:algn="ctr">
            <w14:noFill/>
            <w14:prstDash w14:val="solid"/>
            <w14:bevel/>
          </w14:textOutline>
        </w:rPr>
        <w:t xml:space="preserve">urum </w:t>
      </w:r>
      <w:r w:rsidR="006B4184">
        <w:rPr>
          <w:rFonts w:ascii="Times New Roman" w:eastAsia="Times New Roman" w:hAnsi="Times New Roman" w:cs="Times New Roman"/>
          <w:b/>
          <w:bCs/>
          <w:sz w:val="24"/>
          <w:szCs w:val="24"/>
          <w:lang w:eastAsia="tr-TR"/>
          <w14:textOutline w14:w="9525" w14:cap="rnd" w14:cmpd="sng" w14:algn="ctr">
            <w14:noFill/>
            <w14:prstDash w14:val="solid"/>
            <w14:bevel/>
          </w14:textOutline>
        </w:rPr>
        <w:t>y</w:t>
      </w:r>
      <w:r>
        <w:rPr>
          <w:rFonts w:ascii="Times New Roman" w:eastAsia="Times New Roman" w:hAnsi="Times New Roman" w:cs="Times New Roman"/>
          <w:b/>
          <w:bCs/>
          <w:sz w:val="24"/>
          <w:szCs w:val="24"/>
          <w:lang w:eastAsia="tr-TR"/>
          <w14:textOutline w14:w="9525" w14:cap="rnd" w14:cmpd="sng" w14:algn="ctr">
            <w14:noFill/>
            <w14:prstDash w14:val="solid"/>
            <w14:bevel/>
          </w14:textOutline>
        </w:rPr>
        <w:t>önetimi</w:t>
      </w:r>
    </w:p>
    <w:p w14:paraId="27131857" w14:textId="2EE16469" w:rsidR="00F05776" w:rsidRPr="00062039" w:rsidRDefault="00F05776" w:rsidP="00062039">
      <w:pPr>
        <w:spacing w:after="0"/>
        <w:ind w:firstLine="709"/>
        <w:jc w:val="both"/>
        <w:rPr>
          <w:rFonts w:ascii="Times New Roman" w:hAnsi="Times New Roman" w:cs="Times New Roman"/>
          <w:sz w:val="24"/>
          <w:szCs w:val="24"/>
        </w:rPr>
      </w:pPr>
      <w:r w:rsidRPr="00566B2B">
        <w:rPr>
          <w:rFonts w:ascii="Times New Roman" w:hAnsi="Times New Roman" w:cs="Times New Roman"/>
          <w:b/>
          <w:sz w:val="24"/>
          <w:szCs w:val="24"/>
        </w:rPr>
        <w:t xml:space="preserve">MADDE </w:t>
      </w:r>
      <w:r>
        <w:rPr>
          <w:rFonts w:ascii="Times New Roman" w:eastAsia="Times New Roman" w:hAnsi="Times New Roman" w:cs="Times New Roman"/>
          <w:b/>
          <w:bCs/>
          <w:sz w:val="24"/>
          <w:szCs w:val="24"/>
          <w:lang w:eastAsia="tr-TR"/>
          <w14:textOutline w14:w="9525" w14:cap="rnd" w14:cmpd="sng" w14:algn="ctr">
            <w14:noFill/>
            <w14:prstDash w14:val="solid"/>
            <w14:bevel/>
          </w14:textOutline>
        </w:rPr>
        <w:t>8</w:t>
      </w:r>
      <w:r w:rsidRPr="00566B2B">
        <w:rPr>
          <w:rFonts w:ascii="Times New Roman" w:eastAsia="Times New Roman" w:hAnsi="Times New Roman" w:cs="Times New Roman"/>
          <w:b/>
          <w:bCs/>
          <w:sz w:val="24"/>
          <w:szCs w:val="24"/>
          <w:lang w:eastAsia="tr-TR"/>
          <w14:textOutline w14:w="9525" w14:cap="rnd" w14:cmpd="sng" w14:algn="ctr">
            <w14:noFill/>
            <w14:prstDash w14:val="solid"/>
            <w14:bevel/>
          </w14:textOutline>
        </w:rPr>
        <w:t>-</w:t>
      </w:r>
      <w:r>
        <w:rPr>
          <w:rFonts w:ascii="Times New Roman" w:eastAsia="Times New Roman" w:hAnsi="Times New Roman" w:cs="Times New Roman"/>
          <w:b/>
          <w:bCs/>
          <w:sz w:val="24"/>
          <w:szCs w:val="24"/>
          <w:lang w:eastAsia="tr-TR"/>
          <w14:textOutline w14:w="9525" w14:cap="rnd" w14:cmpd="sng" w14:algn="ctr">
            <w14:noFill/>
            <w14:prstDash w14:val="solid"/>
            <w14:bevel/>
          </w14:textOutline>
        </w:rPr>
        <w:t xml:space="preserve"> </w:t>
      </w:r>
      <w:r>
        <w:rPr>
          <w:rFonts w:ascii="Times New Roman" w:hAnsi="Times New Roman" w:cs="Times New Roman"/>
          <w:sz w:val="24"/>
          <w:szCs w:val="24"/>
        </w:rPr>
        <w:t xml:space="preserve">(1) Acil ve/veya afet durumlarının gerçekleşmesi sonrası dağıtım şirketi ivedilikle acil durum kriz merkezini aktif hale getirir. Olayın etki süresi göz önüne alınarak </w:t>
      </w:r>
      <w:r>
        <w:rPr>
          <w:rFonts w:ascii="Times New Roman" w:hAnsi="Times New Roman" w:cs="Times New Roman"/>
          <w:sz w:val="24"/>
          <w:szCs w:val="24"/>
        </w:rPr>
        <w:lastRenderedPageBreak/>
        <w:t xml:space="preserve">Kurumun </w:t>
      </w:r>
      <w:r w:rsidR="00FB54B6">
        <w:rPr>
          <w:rFonts w:ascii="Times New Roman" w:hAnsi="Times New Roman" w:cs="Times New Roman"/>
          <w:sz w:val="24"/>
          <w:szCs w:val="24"/>
        </w:rPr>
        <w:t>ve diğer ilgili kurum/kuruluşların irtibat</w:t>
      </w:r>
      <w:r>
        <w:rPr>
          <w:rFonts w:ascii="Times New Roman" w:hAnsi="Times New Roman" w:cs="Times New Roman"/>
          <w:sz w:val="24"/>
          <w:szCs w:val="24"/>
        </w:rPr>
        <w:t xml:space="preserve"> sağlayacağı iletişim kanallarını bu süre içerisinde açık tutar.</w:t>
      </w:r>
    </w:p>
    <w:p w14:paraId="6CC40418" w14:textId="020B966A" w:rsidR="00F05776" w:rsidRDefault="00F05776" w:rsidP="00062039">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(2) Dağıtım şirketleri yaşanması muhtemel acil ve/veya afet durumlarına yönelik, ihtiyaç duyulması halinde personel, araç, ekipman ve malzeme yardımı almak üzere en az bir komşu ve en az bir komşu olmayan dağıtım şirketiyle </w:t>
      </w:r>
      <w:r w:rsidR="00514840">
        <w:rPr>
          <w:rFonts w:ascii="Times New Roman" w:hAnsi="Times New Roman" w:cs="Times New Roman"/>
          <w:sz w:val="24"/>
          <w:szCs w:val="24"/>
        </w:rPr>
        <w:t>protokol</w:t>
      </w:r>
      <w:r>
        <w:rPr>
          <w:rFonts w:ascii="Times New Roman" w:hAnsi="Times New Roman" w:cs="Times New Roman"/>
          <w:sz w:val="24"/>
          <w:szCs w:val="24"/>
        </w:rPr>
        <w:t xml:space="preserve"> imzalar. İmzalanan protokole ilişkin olarak hangi dağıtım şirketleriyle protokol yapıldığı bilgisi Kuruma</w:t>
      </w:r>
      <w:r w:rsidR="00FB54B6">
        <w:rPr>
          <w:rFonts w:ascii="Times New Roman" w:hAnsi="Times New Roman" w:cs="Times New Roman"/>
          <w:sz w:val="24"/>
          <w:szCs w:val="24"/>
        </w:rPr>
        <w:t xml:space="preserve"> ve diğer ilgili kurum/kuruluşlara</w:t>
      </w:r>
      <w:r>
        <w:rPr>
          <w:rFonts w:ascii="Times New Roman" w:hAnsi="Times New Roman" w:cs="Times New Roman"/>
          <w:sz w:val="24"/>
          <w:szCs w:val="24"/>
        </w:rPr>
        <w:t xml:space="preserve"> yazılı olarak bildirilir. Protokol yapılan dağıtım şirketlerinin değiştirilmesi veya daha sonra ilave protokol yapılması ya da sona erdirilmesi gibi durumlarda da Kurum </w:t>
      </w:r>
      <w:r w:rsidR="00B545FD">
        <w:rPr>
          <w:rFonts w:ascii="Times New Roman" w:hAnsi="Times New Roman" w:cs="Times New Roman"/>
          <w:sz w:val="24"/>
          <w:szCs w:val="24"/>
        </w:rPr>
        <w:t xml:space="preserve">ve diğer ilgili kurum/kuruluşlar </w:t>
      </w:r>
      <w:r>
        <w:rPr>
          <w:rFonts w:ascii="Times New Roman" w:hAnsi="Times New Roman" w:cs="Times New Roman"/>
          <w:sz w:val="24"/>
          <w:szCs w:val="24"/>
        </w:rPr>
        <w:t>yazılı olarak bilgilendirilir.</w:t>
      </w:r>
    </w:p>
    <w:p w14:paraId="36DDF10C" w14:textId="3BEAFD60" w:rsidR="00F05776" w:rsidRDefault="00F05776" w:rsidP="00062039">
      <w:pPr>
        <w:spacing w:after="0"/>
        <w:ind w:firstLine="709"/>
        <w:jc w:val="both"/>
        <w:rPr>
          <w:rFonts w:ascii="Times New Roman" w:hAnsi="Times New Roman" w:cs="Times New Roman"/>
          <w:sz w:val="24"/>
          <w:szCs w:val="24"/>
        </w:rPr>
      </w:pPr>
      <w:r>
        <w:rPr>
          <w:rFonts w:ascii="Times New Roman" w:hAnsi="Times New Roman" w:cs="Times New Roman"/>
          <w:sz w:val="24"/>
          <w:szCs w:val="24"/>
        </w:rPr>
        <w:t>(3) Acil ve/veya afet durumlarında Acil Durum Yardım Protokolü’nün devreye alınması veya protokol olmaksızın olaydan etkilenen dağıtım şirketine yardımda bulunulması halinde, dağıtım şirketleri tarafından yapılan personel, araç, ekipman ve malzeme yardımına ilişkin bilgiler kayıt altına alınır ve gerektiğinde Kuruma sunulmak üzere muhafaza edilir.</w:t>
      </w:r>
    </w:p>
    <w:p w14:paraId="7B753B96" w14:textId="11962392" w:rsidR="00F05776" w:rsidRDefault="00F05776" w:rsidP="00062039">
      <w:pPr>
        <w:spacing w:after="0"/>
        <w:ind w:firstLine="709"/>
        <w:jc w:val="both"/>
        <w:rPr>
          <w:rFonts w:ascii="Times New Roman" w:hAnsi="Times New Roman" w:cs="Times New Roman"/>
          <w:sz w:val="24"/>
          <w:szCs w:val="24"/>
        </w:rPr>
      </w:pPr>
      <w:r>
        <w:rPr>
          <w:rFonts w:ascii="Times New Roman" w:hAnsi="Times New Roman" w:cs="Times New Roman"/>
          <w:sz w:val="24"/>
          <w:szCs w:val="24"/>
        </w:rPr>
        <w:t>(4) Acil ve/veya afet durumlarında, ihtiyaç duyulması halinde, dağıtım şirketi tarafından bölgede görevli kontrol firma</w:t>
      </w:r>
      <w:r w:rsidR="00B545FD">
        <w:rPr>
          <w:rFonts w:ascii="Times New Roman" w:hAnsi="Times New Roman" w:cs="Times New Roman"/>
          <w:sz w:val="24"/>
          <w:szCs w:val="24"/>
        </w:rPr>
        <w:t>sı ve diğer sertifikalı firmalardan</w:t>
      </w:r>
      <w:r>
        <w:rPr>
          <w:rFonts w:ascii="Times New Roman" w:hAnsi="Times New Roman" w:cs="Times New Roman"/>
          <w:sz w:val="24"/>
          <w:szCs w:val="24"/>
        </w:rPr>
        <w:t xml:space="preserve"> </w:t>
      </w:r>
      <w:r w:rsidRPr="00514840">
        <w:rPr>
          <w:rFonts w:ascii="Times New Roman" w:hAnsi="Times New Roman" w:cs="Times New Roman"/>
          <w:sz w:val="24"/>
          <w:szCs w:val="24"/>
        </w:rPr>
        <w:t>destek</w:t>
      </w:r>
      <w:r>
        <w:rPr>
          <w:rFonts w:ascii="Times New Roman" w:hAnsi="Times New Roman" w:cs="Times New Roman"/>
          <w:sz w:val="24"/>
          <w:szCs w:val="24"/>
        </w:rPr>
        <w:t xml:space="preserve"> alınabilir. </w:t>
      </w:r>
    </w:p>
    <w:p w14:paraId="577EFCB7" w14:textId="1FBA5238" w:rsidR="00F05776" w:rsidRDefault="00F05776" w:rsidP="0038762C">
      <w:pPr>
        <w:spacing w:after="0"/>
        <w:ind w:firstLine="709"/>
        <w:jc w:val="both"/>
        <w:rPr>
          <w:rFonts w:ascii="Times New Roman" w:hAnsi="Times New Roman" w:cs="Times New Roman"/>
          <w:sz w:val="24"/>
          <w:szCs w:val="24"/>
        </w:rPr>
      </w:pPr>
      <w:r>
        <w:rPr>
          <w:rFonts w:ascii="Times New Roman" w:hAnsi="Times New Roman" w:cs="Times New Roman"/>
          <w:sz w:val="24"/>
          <w:szCs w:val="24"/>
        </w:rPr>
        <w:t>(5) Destek veren şirketler tarafından tesis edilen iş ve işlemler kayıt altına alınarak destek alan dağıtım şirketine verilir.</w:t>
      </w:r>
    </w:p>
    <w:p w14:paraId="49F0EF88" w14:textId="77777777" w:rsidR="0038762C" w:rsidRPr="0038762C" w:rsidRDefault="0038762C" w:rsidP="0038762C">
      <w:pPr>
        <w:spacing w:after="0"/>
        <w:ind w:firstLine="709"/>
        <w:jc w:val="both"/>
        <w:rPr>
          <w:rFonts w:ascii="Times New Roman" w:eastAsia="Times New Roman" w:hAnsi="Times New Roman" w:cs="Times New Roman"/>
          <w:bCs/>
          <w:sz w:val="24"/>
          <w:szCs w:val="24"/>
          <w:lang w:eastAsia="tr-TR"/>
          <w14:textOutline w14:w="9525" w14:cap="rnd" w14:cmpd="sng" w14:algn="ctr">
            <w14:noFill/>
            <w14:prstDash w14:val="solid"/>
            <w14:bevel/>
          </w14:textOutline>
        </w:rPr>
      </w:pPr>
    </w:p>
    <w:p w14:paraId="4310DB6B" w14:textId="77777777" w:rsidR="00127FE1" w:rsidRPr="00FE3776" w:rsidRDefault="00127FE1" w:rsidP="00D32162">
      <w:pPr>
        <w:spacing w:after="0"/>
        <w:jc w:val="center"/>
        <w:rPr>
          <w:rFonts w:ascii="Times New Roman" w:eastAsia="Times New Roman" w:hAnsi="Times New Roman" w:cs="Times New Roman"/>
          <w:b/>
          <w:bCs/>
          <w:sz w:val="24"/>
          <w:szCs w:val="24"/>
          <w:lang w:eastAsia="tr-TR"/>
          <w14:textOutline w14:w="9525" w14:cap="rnd" w14:cmpd="sng" w14:algn="ctr">
            <w14:noFill/>
            <w14:prstDash w14:val="solid"/>
            <w14:bevel/>
          </w14:textOutline>
        </w:rPr>
      </w:pPr>
      <w:r w:rsidRPr="00FE3776">
        <w:rPr>
          <w:rFonts w:ascii="Times New Roman" w:eastAsia="Times New Roman" w:hAnsi="Times New Roman" w:cs="Times New Roman"/>
          <w:b/>
          <w:bCs/>
          <w:sz w:val="24"/>
          <w:szCs w:val="24"/>
          <w:lang w:eastAsia="tr-TR"/>
          <w14:textOutline w14:w="9525" w14:cap="rnd" w14:cmpd="sng" w14:algn="ctr">
            <w14:noFill/>
            <w14:prstDash w14:val="solid"/>
            <w14:bevel/>
          </w14:textOutline>
        </w:rPr>
        <w:t>ÜÇÜNCÜ BÖLÜM</w:t>
      </w:r>
    </w:p>
    <w:p w14:paraId="78BE62F2" w14:textId="77777777" w:rsidR="00127FE1" w:rsidRPr="00566B2B" w:rsidRDefault="00127FE1" w:rsidP="00D32162">
      <w:pPr>
        <w:spacing w:after="0"/>
        <w:jc w:val="center"/>
        <w:rPr>
          <w:rFonts w:ascii="Times New Roman" w:eastAsia="Times New Roman" w:hAnsi="Times New Roman" w:cs="Times New Roman"/>
          <w:b/>
          <w:bCs/>
          <w:sz w:val="24"/>
          <w:szCs w:val="24"/>
          <w:lang w:eastAsia="tr-TR"/>
          <w14:textOutline w14:w="9525" w14:cap="rnd" w14:cmpd="sng" w14:algn="ctr">
            <w14:noFill/>
            <w14:prstDash w14:val="solid"/>
            <w14:bevel/>
          </w14:textOutline>
        </w:rPr>
      </w:pPr>
      <w:r w:rsidRPr="00FE3776">
        <w:rPr>
          <w:rFonts w:ascii="Times New Roman" w:eastAsia="Times New Roman" w:hAnsi="Times New Roman" w:cs="Times New Roman"/>
          <w:b/>
          <w:bCs/>
          <w:sz w:val="24"/>
          <w:szCs w:val="24"/>
          <w:lang w:eastAsia="tr-TR"/>
          <w14:textOutline w14:w="9525" w14:cap="rnd" w14:cmpd="sng" w14:algn="ctr">
            <w14:noFill/>
            <w14:prstDash w14:val="solid"/>
            <w14:bevel/>
          </w14:textOutline>
        </w:rPr>
        <w:t>Bakım ve Onarım Faaliyetleri</w:t>
      </w:r>
    </w:p>
    <w:p w14:paraId="3AE6DE44" w14:textId="77777777" w:rsidR="00127FE1" w:rsidRPr="00566B2B" w:rsidRDefault="00127FE1" w:rsidP="00D32162">
      <w:pPr>
        <w:spacing w:after="0"/>
        <w:rPr>
          <w:rFonts w:ascii="Times New Roman" w:eastAsia="Times New Roman" w:hAnsi="Times New Roman" w:cs="Times New Roman"/>
          <w:b/>
          <w:bCs/>
          <w:sz w:val="24"/>
          <w:szCs w:val="24"/>
          <w:lang w:eastAsia="tr-TR"/>
          <w14:textOutline w14:w="9525" w14:cap="rnd" w14:cmpd="sng" w14:algn="ctr">
            <w14:noFill/>
            <w14:prstDash w14:val="solid"/>
            <w14:bevel/>
          </w14:textOutline>
        </w:rPr>
      </w:pPr>
    </w:p>
    <w:p w14:paraId="45E9B663" w14:textId="77777777" w:rsidR="00127FE1" w:rsidRPr="00566B2B" w:rsidRDefault="00127FE1" w:rsidP="00D32162">
      <w:pPr>
        <w:spacing w:after="0"/>
        <w:ind w:firstLine="709"/>
        <w:jc w:val="both"/>
        <w:rPr>
          <w:rFonts w:ascii="Times New Roman" w:eastAsia="Times New Roman" w:hAnsi="Times New Roman" w:cs="Times New Roman"/>
          <w:b/>
          <w:bCs/>
          <w:sz w:val="24"/>
          <w:szCs w:val="24"/>
          <w:lang w:eastAsia="tr-TR"/>
          <w14:textOutline w14:w="9525" w14:cap="rnd" w14:cmpd="sng" w14:algn="ctr">
            <w14:noFill/>
            <w14:prstDash w14:val="solid"/>
            <w14:bevel/>
          </w14:textOutline>
        </w:rPr>
      </w:pPr>
      <w:r w:rsidRPr="00566B2B">
        <w:rPr>
          <w:rFonts w:ascii="Times New Roman" w:eastAsia="Times New Roman" w:hAnsi="Times New Roman" w:cs="Times New Roman"/>
          <w:b/>
          <w:bCs/>
          <w:sz w:val="24"/>
          <w:szCs w:val="24"/>
          <w:lang w:eastAsia="tr-TR"/>
          <w14:textOutline w14:w="9525" w14:cap="rnd" w14:cmpd="sng" w14:algn="ctr">
            <w14:noFill/>
            <w14:prstDash w14:val="solid"/>
            <w14:bevel/>
          </w14:textOutline>
        </w:rPr>
        <w:t xml:space="preserve">Dağıtım şebekesi ve işletme ekipmanlarının bakımı ve onarımı </w:t>
      </w:r>
    </w:p>
    <w:p w14:paraId="49D00C7B" w14:textId="47DF6152" w:rsidR="00127FE1" w:rsidRPr="00E74EF3" w:rsidRDefault="00E74EF3" w:rsidP="00D32162">
      <w:pPr>
        <w:tabs>
          <w:tab w:val="left" w:pos="709"/>
        </w:tabs>
        <w:spacing w:after="0"/>
        <w:jc w:val="both"/>
        <w:outlineLvl w:val="2"/>
        <w:rPr>
          <w:rFonts w:ascii="Times New Roman" w:hAnsi="Times New Roman" w:cs="Times New Roman"/>
          <w:sz w:val="24"/>
          <w:szCs w:val="24"/>
        </w:rPr>
      </w:pPr>
      <w:r>
        <w:rPr>
          <w:rFonts w:ascii="Times New Roman" w:hAnsi="Times New Roman" w:cs="Times New Roman"/>
          <w:b/>
          <w:sz w:val="24"/>
          <w:szCs w:val="24"/>
        </w:rPr>
        <w:tab/>
      </w:r>
      <w:r w:rsidR="00127FE1" w:rsidRPr="00566B2B">
        <w:rPr>
          <w:rFonts w:ascii="Times New Roman" w:hAnsi="Times New Roman" w:cs="Times New Roman"/>
          <w:b/>
          <w:sz w:val="24"/>
          <w:szCs w:val="24"/>
        </w:rPr>
        <w:t xml:space="preserve">MADDE </w:t>
      </w:r>
      <w:r w:rsidR="00C3342E">
        <w:rPr>
          <w:rFonts w:ascii="Times New Roman" w:eastAsia="Times New Roman" w:hAnsi="Times New Roman" w:cs="Times New Roman"/>
          <w:b/>
          <w:bCs/>
          <w:sz w:val="24"/>
          <w:szCs w:val="24"/>
          <w:lang w:eastAsia="tr-TR"/>
          <w14:textOutline w14:w="9525" w14:cap="rnd" w14:cmpd="sng" w14:algn="ctr">
            <w14:noFill/>
            <w14:prstDash w14:val="solid"/>
            <w14:bevel/>
          </w14:textOutline>
        </w:rPr>
        <w:t>9</w:t>
      </w:r>
      <w:r w:rsidR="00292424" w:rsidRPr="00566B2B">
        <w:rPr>
          <w:rFonts w:ascii="Times New Roman" w:eastAsia="Times New Roman" w:hAnsi="Times New Roman" w:cs="Times New Roman"/>
          <w:b/>
          <w:bCs/>
          <w:sz w:val="24"/>
          <w:szCs w:val="24"/>
          <w:lang w:eastAsia="tr-TR"/>
          <w14:textOutline w14:w="9525" w14:cap="rnd" w14:cmpd="sng" w14:algn="ctr">
            <w14:noFill/>
            <w14:prstDash w14:val="solid"/>
            <w14:bevel/>
          </w14:textOutline>
        </w:rPr>
        <w:t>-</w:t>
      </w:r>
      <w:r w:rsidR="00127FE1" w:rsidRPr="00566B2B">
        <w:rPr>
          <w:rFonts w:ascii="Times New Roman" w:hAnsi="Times New Roman" w:cs="Times New Roman"/>
          <w:sz w:val="24"/>
          <w:szCs w:val="24"/>
        </w:rPr>
        <w:t xml:space="preserve"> </w:t>
      </w:r>
      <w:r w:rsidR="00127FE1"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(1) </w:t>
      </w:r>
      <w:r w:rsidR="00127FE1" w:rsidRPr="00566B2B">
        <w:rPr>
          <w:rFonts w:ascii="Times New Roman" w:hAnsi="Times New Roman" w:cs="Times New Roman"/>
          <w:sz w:val="24"/>
          <w:szCs w:val="24"/>
        </w:rPr>
        <w:t xml:space="preserve">Doğal gaz dağıtım şebekesinde ve şebekenin işletmeciliğinde kullanılan ekipmanların bakım ve onarımı, varsa diğer ilgili mevzuata ve standartlara göre, yoksa üretici firma tavsiyelerine göre yapılır. </w:t>
      </w:r>
    </w:p>
    <w:p w14:paraId="1E06FBF6" w14:textId="4E283B81" w:rsidR="00127FE1" w:rsidRPr="0039107A" w:rsidRDefault="00127FE1" w:rsidP="00D32162">
      <w:pPr>
        <w:pStyle w:val="Gvdemetni20"/>
        <w:shd w:val="clear" w:color="auto" w:fill="auto"/>
        <w:spacing w:before="0" w:after="0" w:line="276" w:lineRule="auto"/>
        <w:ind w:firstLine="709"/>
        <w:rPr>
          <w:rFonts w:ascii="Times New Roman" w:eastAsiaTheme="minorHAnsi" w:hAnsi="Times New Roman" w:cs="Times New Roman"/>
          <w:sz w:val="24"/>
          <w:szCs w:val="24"/>
        </w:rPr>
      </w:pPr>
      <w:r w:rsidRPr="00566B2B">
        <w:rPr>
          <w:rFonts w:ascii="Times New Roman" w:hAnsi="Times New Roman" w:cs="Times New Roman"/>
          <w:spacing w:val="-2"/>
          <w:sz w:val="24"/>
          <w:szCs w:val="24"/>
          <w:lang w:eastAsia="tr-TR"/>
        </w:rPr>
        <w:t>(2) Dağıtım şirketi, bakım ve onarım hizmetleri sırasında can ve mal güvenliğinin sağlanması ve çevreye verilebilecek zararların bertaraf edilmesi konusunda diğer ilgili mevzuat ve standartlara göre gerekli tedbirleri alır.</w:t>
      </w:r>
    </w:p>
    <w:p w14:paraId="5B9FC1DE" w14:textId="3092A63F" w:rsidR="002078A9" w:rsidRPr="0039107A" w:rsidRDefault="002078A9" w:rsidP="00D32162">
      <w:pPr>
        <w:spacing w:after="0"/>
        <w:ind w:firstLine="709"/>
        <w:jc w:val="both"/>
        <w:rPr>
          <w:rFonts w:ascii="Times New Roman" w:hAnsi="Times New Roman" w:cs="Times New Roman"/>
          <w:sz w:val="24"/>
          <w:szCs w:val="24"/>
        </w:rPr>
      </w:pPr>
      <w:r w:rsidRPr="00566B2B">
        <w:rPr>
          <w:rFonts w:ascii="Times New Roman" w:hAnsi="Times New Roman" w:cs="Times New Roman"/>
          <w:sz w:val="24"/>
          <w:szCs w:val="24"/>
        </w:rPr>
        <w:t>(3) Dağıtım şirketi yıllık ve beş yıllık bakım programları oluşturarak periyodik bakım ve yedek parça stokunu planlar. Bu planlara uygun bakımları yaparak raporlarını tutar ve talep halinde Kuruma verir.</w:t>
      </w:r>
      <w:r w:rsidR="0039107A">
        <w:rPr>
          <w:rFonts w:ascii="Times New Roman" w:hAnsi="Times New Roman" w:cs="Times New Roman"/>
          <w:sz w:val="24"/>
          <w:szCs w:val="24"/>
        </w:rPr>
        <w:t xml:space="preserve"> Dağıtım şirketi, yedek parçaların stok miktarını ve bulunduğu yer bilgisini anlık olarak takip </w:t>
      </w:r>
      <w:r w:rsidR="008E75BA">
        <w:rPr>
          <w:rFonts w:ascii="Times New Roman" w:hAnsi="Times New Roman" w:cs="Times New Roman"/>
          <w:sz w:val="24"/>
          <w:szCs w:val="24"/>
        </w:rPr>
        <w:t>edecek sistemi kurar.</w:t>
      </w:r>
    </w:p>
    <w:p w14:paraId="1ADD3DD0" w14:textId="4E17ABC2" w:rsidR="002078A9" w:rsidRPr="00566B2B" w:rsidRDefault="002078A9" w:rsidP="00D32162">
      <w:pPr>
        <w:spacing w:after="0"/>
        <w:ind w:firstLine="709"/>
        <w:jc w:val="both"/>
        <w:rPr>
          <w:rFonts w:ascii="Times New Roman" w:eastAsia="Times New Roman" w:hAnsi="Times New Roman" w:cs="Times New Roman"/>
          <w:bCs/>
          <w:sz w:val="24"/>
          <w:szCs w:val="24"/>
          <w:lang w:eastAsia="tr-TR"/>
          <w14:textOutline w14:w="9525" w14:cap="rnd" w14:cmpd="sng" w14:algn="ctr">
            <w14:noFill/>
            <w14:prstDash w14:val="solid"/>
            <w14:bevel/>
          </w14:textOutline>
        </w:rPr>
      </w:pPr>
      <w:r w:rsidRPr="00566B2B">
        <w:rPr>
          <w:rFonts w:ascii="Times New Roman" w:hAnsi="Times New Roman" w:cs="Times New Roman"/>
          <w:sz w:val="24"/>
          <w:szCs w:val="24"/>
        </w:rPr>
        <w:t xml:space="preserve">(4) Dağıtım şirketi, üretici firmaların tavsiyelerini de göz önünde bulundurarak </w:t>
      </w:r>
      <w:r w:rsidR="00631D85">
        <w:rPr>
          <w:rFonts w:ascii="Times New Roman" w:hAnsi="Times New Roman" w:cs="Times New Roman"/>
          <w:sz w:val="24"/>
          <w:szCs w:val="24"/>
        </w:rPr>
        <w:t xml:space="preserve">acil müdahale, </w:t>
      </w:r>
      <w:r w:rsidRPr="00566B2B">
        <w:rPr>
          <w:rFonts w:ascii="Times New Roman" w:hAnsi="Times New Roman" w:cs="Times New Roman"/>
          <w:sz w:val="24"/>
          <w:szCs w:val="24"/>
        </w:rPr>
        <w:t>bakım ve onarım için yeterli düzeyde yedek parça ile tamir malzemeleri bulundurur.</w:t>
      </w:r>
    </w:p>
    <w:p w14:paraId="7D3DC353" w14:textId="34DC1017" w:rsidR="00127FE1" w:rsidRPr="00631D85" w:rsidRDefault="00127FE1" w:rsidP="00D32162">
      <w:pPr>
        <w:pStyle w:val="Gvdemetni20"/>
        <w:shd w:val="clear" w:color="auto" w:fill="auto"/>
        <w:spacing w:before="0" w:after="0" w:line="276" w:lineRule="auto"/>
        <w:ind w:firstLine="709"/>
        <w:rPr>
          <w:rFonts w:ascii="Times New Roman" w:hAnsi="Times New Roman" w:cs="Times New Roman"/>
          <w:b/>
          <w:sz w:val="24"/>
          <w:szCs w:val="24"/>
        </w:rPr>
      </w:pPr>
      <w:r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w:t>
      </w:r>
      <w:r w:rsidR="002078A9"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5</w:t>
      </w:r>
      <w:r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Dağıtım şirketi, bakım ve onarım faaliyetlerinde, önceden bilinen doğal gaz kesintileri için alınması gereken önlemleri, kesinti süresini ve tekrar doğal gaz verilecek zamanı mahalli veya diğer yayın araçları ve dağıtım şirketinin internet ana sayfasında duyurular yoluyla, ayrıca müşterilerin kayıtlı cep telefonlarına kısa mesaj ile müşterilere en az üç gün önceden haber vermek suretiyle doğal gaz arzını durdurabilir. </w:t>
      </w:r>
      <w:r w:rsidR="008E75BA">
        <w:rPr>
          <w:rFonts w:ascii="Times New Roman" w:eastAsia="Times New Roman" w:hAnsi="Times New Roman" w:cs="Times New Roman"/>
          <w:bCs/>
          <w:sz w:val="24"/>
          <w:szCs w:val="24"/>
          <w:lang w:eastAsia="tr-TR"/>
          <w14:textOutline w14:w="9525" w14:cap="rnd" w14:cmpd="sng" w14:algn="ctr">
            <w14:noFill/>
            <w14:prstDash w14:val="solid"/>
            <w14:bevel/>
          </w14:textOutline>
        </w:rPr>
        <w:t>B</w:t>
      </w:r>
      <w:r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akım ve onarım faaliyetlerinin en </w:t>
      </w:r>
      <w:r w:rsidR="002078A9"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güvenli ve en </w:t>
      </w:r>
      <w:r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kısa sürede tamamlanması esastır. </w:t>
      </w:r>
      <w:r w:rsidR="00514840">
        <w:rPr>
          <w:rFonts w:ascii="Times New Roman" w:eastAsia="Times New Roman" w:hAnsi="Times New Roman" w:cs="Times New Roman"/>
          <w:bCs/>
          <w:sz w:val="24"/>
          <w:szCs w:val="24"/>
          <w:lang w:eastAsia="tr-TR"/>
          <w14:textOutline w14:w="9525" w14:cap="rnd" w14:cmpd="sng" w14:algn="ctr">
            <w14:noFill/>
            <w14:prstDash w14:val="solid"/>
            <w14:bevel/>
          </w14:textOutline>
        </w:rPr>
        <w:t>A</w:t>
      </w:r>
      <w:r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cil durumlar </w:t>
      </w:r>
      <w:r w:rsidRPr="00566B2B">
        <w:rPr>
          <w:rFonts w:ascii="Times New Roman" w:hAnsi="Times New Roman" w:cs="Times New Roman"/>
          <w:sz w:val="24"/>
          <w:szCs w:val="24"/>
        </w:rPr>
        <w:t xml:space="preserve">ve dağıtım şirketinin kendisinden kaynaklanmayan kesintiler </w:t>
      </w:r>
      <w:r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dışında, önceden haber verilmeden yapılacak doğal gaz kesintisi sonucu oluşacak zarar ve ziyandan dağıtım şirketi sorumludur.</w:t>
      </w:r>
    </w:p>
    <w:p w14:paraId="2436CDC6" w14:textId="629C12EC" w:rsidR="00127FE1" w:rsidRPr="00566B2B" w:rsidRDefault="00127FE1" w:rsidP="00D32162">
      <w:pPr>
        <w:spacing w:after="0"/>
        <w:ind w:firstLine="709"/>
        <w:jc w:val="both"/>
        <w:rPr>
          <w:rFonts w:ascii="Times New Roman" w:eastAsia="Times New Roman" w:hAnsi="Times New Roman" w:cs="Times New Roman"/>
          <w:bCs/>
          <w:sz w:val="24"/>
          <w:szCs w:val="24"/>
          <w:lang w:eastAsia="tr-TR"/>
          <w14:textOutline w14:w="9525" w14:cap="rnd" w14:cmpd="sng" w14:algn="ctr">
            <w14:noFill/>
            <w14:prstDash w14:val="solid"/>
            <w14:bevel/>
          </w14:textOutline>
        </w:rPr>
      </w:pPr>
      <w:r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lastRenderedPageBreak/>
        <w:t>(</w:t>
      </w:r>
      <w:r w:rsidR="002078A9"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6</w:t>
      </w:r>
      <w:r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Dağıtım şebekesine </w:t>
      </w:r>
      <w:r w:rsidRPr="00566B2B">
        <w:rPr>
          <w:rFonts w:ascii="Times New Roman" w:hAnsi="Times New Roman" w:cs="Times New Roman"/>
          <w:sz w:val="24"/>
          <w:szCs w:val="24"/>
        </w:rPr>
        <w:t xml:space="preserve">üçüncü şahıslar veya diğer kurum/kuruluşlar tarafından </w:t>
      </w:r>
      <w:r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verilen hasarların tespitinde ve onarımında</w:t>
      </w:r>
      <w:r w:rsidRPr="00C82159">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bu Usul ve Esasların </w:t>
      </w:r>
      <w:r w:rsidR="000736F7" w:rsidRPr="00C82159">
        <w:rPr>
          <w:rFonts w:ascii="Times New Roman" w:eastAsia="Times New Roman" w:hAnsi="Times New Roman" w:cs="Times New Roman"/>
          <w:bCs/>
          <w:sz w:val="24"/>
          <w:szCs w:val="24"/>
          <w:lang w:eastAsia="tr-TR"/>
          <w14:textOutline w14:w="9525" w14:cap="rnd" w14:cmpd="sng" w14:algn="ctr">
            <w14:noFill/>
            <w14:prstDash w14:val="solid"/>
            <w14:bevel/>
          </w14:textOutline>
        </w:rPr>
        <w:t>1</w:t>
      </w:r>
      <w:r w:rsidR="00C82159" w:rsidRPr="00C82159">
        <w:rPr>
          <w:rFonts w:ascii="Times New Roman" w:eastAsia="Times New Roman" w:hAnsi="Times New Roman" w:cs="Times New Roman"/>
          <w:bCs/>
          <w:sz w:val="24"/>
          <w:szCs w:val="24"/>
          <w:lang w:eastAsia="tr-TR"/>
          <w14:textOutline w14:w="9525" w14:cap="rnd" w14:cmpd="sng" w14:algn="ctr">
            <w14:noFill/>
            <w14:prstDash w14:val="solid"/>
            <w14:bevel/>
          </w14:textOutline>
        </w:rPr>
        <w:t>4</w:t>
      </w:r>
      <w:r w:rsidR="000736F7" w:rsidRPr="00C82159">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ve </w:t>
      </w:r>
      <w:r w:rsidR="00C82159" w:rsidRPr="00C82159">
        <w:rPr>
          <w:rFonts w:ascii="Times New Roman" w:eastAsia="Times New Roman" w:hAnsi="Times New Roman" w:cs="Times New Roman"/>
          <w:bCs/>
          <w:sz w:val="24"/>
          <w:szCs w:val="24"/>
          <w:lang w:eastAsia="tr-TR"/>
          <w14:textOutline w14:w="9525" w14:cap="rnd" w14:cmpd="sng" w14:algn="ctr">
            <w14:noFill/>
            <w14:prstDash w14:val="solid"/>
            <w14:bevel/>
          </w14:textOutline>
        </w:rPr>
        <w:t>15</w:t>
      </w:r>
      <w:r w:rsidRPr="00C82159">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w:t>
      </w:r>
      <w:r w:rsidR="00C82159" w:rsidRPr="00C82159">
        <w:rPr>
          <w:rFonts w:ascii="Times New Roman" w:eastAsia="Times New Roman" w:hAnsi="Times New Roman" w:cs="Times New Roman"/>
          <w:bCs/>
          <w:sz w:val="24"/>
          <w:szCs w:val="24"/>
          <w:lang w:eastAsia="tr-TR"/>
          <w14:textOutline w14:w="9525" w14:cap="rnd" w14:cmpd="sng" w14:algn="ctr">
            <w14:noFill/>
            <w14:prstDash w14:val="solid"/>
            <w14:bevel/>
          </w14:textOutline>
        </w:rPr>
        <w:t>inci</w:t>
      </w:r>
      <w:r w:rsidR="0038762C" w:rsidRPr="00C82159">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w:t>
      </w:r>
      <w:r w:rsidRPr="00C82159">
        <w:rPr>
          <w:rFonts w:ascii="Times New Roman" w:eastAsia="Times New Roman" w:hAnsi="Times New Roman" w:cs="Times New Roman"/>
          <w:bCs/>
          <w:sz w:val="24"/>
          <w:szCs w:val="24"/>
          <w:lang w:eastAsia="tr-TR"/>
          <w14:textOutline w14:w="9525" w14:cap="rnd" w14:cmpd="sng" w14:algn="ctr">
            <w14:noFill/>
            <w14:prstDash w14:val="solid"/>
            <w14:bevel/>
          </w14:textOutline>
        </w:rPr>
        <w:t>madde</w:t>
      </w:r>
      <w:r w:rsidR="00C3342E" w:rsidRPr="00C82159">
        <w:rPr>
          <w:rFonts w:ascii="Times New Roman" w:eastAsia="Times New Roman" w:hAnsi="Times New Roman" w:cs="Times New Roman"/>
          <w:bCs/>
          <w:sz w:val="24"/>
          <w:szCs w:val="24"/>
          <w:lang w:eastAsia="tr-TR"/>
          <w14:textOutline w14:w="9525" w14:cap="rnd" w14:cmpd="sng" w14:algn="ctr">
            <w14:noFill/>
            <w14:prstDash w14:val="solid"/>
            <w14:bevel/>
          </w14:textOutline>
        </w:rPr>
        <w:t>lerinde</w:t>
      </w:r>
      <w:r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yer alan </w:t>
      </w:r>
      <w:r w:rsidRPr="00566B2B">
        <w:rPr>
          <w:rFonts w:ascii="Times New Roman" w:hAnsi="Times New Roman" w:cs="Times New Roman"/>
          <w:sz w:val="24"/>
          <w:szCs w:val="24"/>
        </w:rPr>
        <w:t xml:space="preserve">hükümler kapsamında </w:t>
      </w:r>
      <w:r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işlem tesis edilir. </w:t>
      </w:r>
    </w:p>
    <w:p w14:paraId="6580F600" w14:textId="798911B8" w:rsidR="00127FE1" w:rsidRDefault="00127FE1" w:rsidP="00D32162">
      <w:pPr>
        <w:spacing w:after="0"/>
        <w:ind w:firstLine="709"/>
        <w:jc w:val="both"/>
        <w:rPr>
          <w:rFonts w:ascii="Times New Roman" w:eastAsia="Times New Roman" w:hAnsi="Times New Roman" w:cs="Times New Roman"/>
          <w:bCs/>
          <w:sz w:val="24"/>
          <w:szCs w:val="24"/>
          <w:lang w:eastAsia="tr-TR"/>
          <w14:textOutline w14:w="9525" w14:cap="rnd" w14:cmpd="sng" w14:algn="ctr">
            <w14:noFill/>
            <w14:prstDash w14:val="solid"/>
            <w14:bevel/>
          </w14:textOutline>
        </w:rPr>
      </w:pPr>
      <w:r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w:t>
      </w:r>
      <w:r w:rsidR="002078A9"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7</w:t>
      </w:r>
      <w:r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Bakım ve onarım faaliyetlerine ilişkin tüm kayıtlar saklanır.</w:t>
      </w:r>
    </w:p>
    <w:p w14:paraId="1A79ADEB" w14:textId="77777777" w:rsidR="00FF47F6" w:rsidRPr="00566B2B" w:rsidRDefault="00FF47F6" w:rsidP="00D32162">
      <w:pPr>
        <w:spacing w:after="0"/>
        <w:ind w:firstLine="709"/>
        <w:jc w:val="both"/>
        <w:rPr>
          <w:rFonts w:ascii="Times New Roman" w:eastAsia="Times New Roman" w:hAnsi="Times New Roman" w:cs="Times New Roman"/>
          <w:bCs/>
          <w:sz w:val="24"/>
          <w:szCs w:val="24"/>
          <w:lang w:eastAsia="tr-TR"/>
          <w14:textOutline w14:w="9525" w14:cap="rnd" w14:cmpd="sng" w14:algn="ctr">
            <w14:noFill/>
            <w14:prstDash w14:val="solid"/>
            <w14:bevel/>
          </w14:textOutline>
        </w:rPr>
      </w:pPr>
    </w:p>
    <w:p w14:paraId="4C00A157" w14:textId="526D364E" w:rsidR="00127FE1" w:rsidRPr="00566B2B" w:rsidRDefault="00127FE1" w:rsidP="00D32162">
      <w:pPr>
        <w:spacing w:after="0"/>
        <w:ind w:firstLine="709"/>
        <w:jc w:val="both"/>
        <w:rPr>
          <w:rFonts w:ascii="Times New Roman" w:eastAsia="Times New Roman" w:hAnsi="Times New Roman" w:cs="Times New Roman"/>
          <w:b/>
          <w:bCs/>
          <w:sz w:val="24"/>
          <w:szCs w:val="24"/>
          <w:lang w:eastAsia="tr-TR"/>
          <w14:textOutline w14:w="9525" w14:cap="rnd" w14:cmpd="sng" w14:algn="ctr">
            <w14:noFill/>
            <w14:prstDash w14:val="solid"/>
            <w14:bevel/>
          </w14:textOutline>
        </w:rPr>
      </w:pPr>
      <w:r w:rsidRPr="00FF7ABE">
        <w:rPr>
          <w:rFonts w:ascii="Times New Roman" w:eastAsia="Times New Roman" w:hAnsi="Times New Roman" w:cs="Times New Roman"/>
          <w:b/>
          <w:bCs/>
          <w:sz w:val="24"/>
          <w:szCs w:val="24"/>
          <w:lang w:eastAsia="tr-TR"/>
          <w14:textOutline w14:w="9525" w14:cap="rnd" w14:cmpd="sng" w14:algn="ctr">
            <w14:noFill/>
            <w14:prstDash w14:val="solid"/>
            <w14:bevel/>
          </w14:textOutline>
        </w:rPr>
        <w:t xml:space="preserve">Bakım ve onarım </w:t>
      </w:r>
      <w:r w:rsidR="00380B62" w:rsidRPr="00FF7ABE">
        <w:rPr>
          <w:rFonts w:ascii="Times New Roman" w:eastAsia="Times New Roman" w:hAnsi="Times New Roman" w:cs="Times New Roman"/>
          <w:b/>
          <w:bCs/>
          <w:sz w:val="24"/>
          <w:szCs w:val="24"/>
          <w:lang w:eastAsia="tr-TR"/>
          <w14:textOutline w14:w="9525" w14:cap="rnd" w14:cmpd="sng" w14:algn="ctr">
            <w14:noFill/>
            <w14:prstDash w14:val="solid"/>
            <w14:bevel/>
          </w14:textOutline>
        </w:rPr>
        <w:t>ile</w:t>
      </w:r>
      <w:r w:rsidR="0037677A" w:rsidRPr="00FF7ABE">
        <w:rPr>
          <w:rFonts w:ascii="Times New Roman" w:eastAsia="Times New Roman" w:hAnsi="Times New Roman" w:cs="Times New Roman"/>
          <w:b/>
          <w:bCs/>
          <w:sz w:val="24"/>
          <w:szCs w:val="24"/>
          <w:lang w:eastAsia="tr-TR"/>
          <w14:textOutline w14:w="9525" w14:cap="rnd" w14:cmpd="sng" w14:algn="ctr">
            <w14:noFill/>
            <w14:prstDash w14:val="solid"/>
            <w14:bevel/>
          </w14:textOutline>
        </w:rPr>
        <w:t xml:space="preserve"> istasyon işletme </w:t>
      </w:r>
      <w:r w:rsidRPr="00FF7ABE">
        <w:rPr>
          <w:rFonts w:ascii="Times New Roman" w:eastAsia="Times New Roman" w:hAnsi="Times New Roman" w:cs="Times New Roman"/>
          <w:b/>
          <w:bCs/>
          <w:sz w:val="24"/>
          <w:szCs w:val="24"/>
          <w:lang w:eastAsia="tr-TR"/>
          <w14:textOutline w14:w="9525" w14:cap="rnd" w14:cmpd="sng" w14:algn="ctr">
            <w14:noFill/>
            <w14:prstDash w14:val="solid"/>
            <w14:bevel/>
          </w14:textOutline>
        </w:rPr>
        <w:t>personeli</w:t>
      </w:r>
    </w:p>
    <w:p w14:paraId="4F3A75B9" w14:textId="34B092CD" w:rsidR="002078A9" w:rsidRPr="00566B2B" w:rsidRDefault="00127FE1" w:rsidP="00D32162">
      <w:pPr>
        <w:spacing w:after="0"/>
        <w:ind w:firstLine="709"/>
        <w:jc w:val="both"/>
        <w:rPr>
          <w:rFonts w:ascii="Times New Roman" w:eastAsia="Times New Roman" w:hAnsi="Times New Roman" w:cs="Times New Roman"/>
          <w:bCs/>
          <w:sz w:val="24"/>
          <w:szCs w:val="24"/>
          <w:lang w:eastAsia="tr-TR"/>
          <w14:textOutline w14:w="9525" w14:cap="rnd" w14:cmpd="sng" w14:algn="ctr">
            <w14:noFill/>
            <w14:prstDash w14:val="solid"/>
            <w14:bevel/>
          </w14:textOutline>
        </w:rPr>
      </w:pPr>
      <w:r w:rsidRPr="00566B2B">
        <w:rPr>
          <w:rFonts w:ascii="Times New Roman" w:hAnsi="Times New Roman" w:cs="Times New Roman"/>
          <w:b/>
          <w:sz w:val="24"/>
          <w:szCs w:val="24"/>
        </w:rPr>
        <w:t xml:space="preserve">MADDE </w:t>
      </w:r>
      <w:r w:rsidR="00C3342E">
        <w:rPr>
          <w:rFonts w:ascii="Times New Roman" w:eastAsia="Times New Roman" w:hAnsi="Times New Roman" w:cs="Times New Roman"/>
          <w:b/>
          <w:bCs/>
          <w:sz w:val="24"/>
          <w:szCs w:val="24"/>
          <w:lang w:eastAsia="tr-TR"/>
          <w14:textOutline w14:w="9525" w14:cap="rnd" w14:cmpd="sng" w14:algn="ctr">
            <w14:noFill/>
            <w14:prstDash w14:val="solid"/>
            <w14:bevel/>
          </w14:textOutline>
        </w:rPr>
        <w:t>10</w:t>
      </w:r>
      <w:r w:rsidR="00292424" w:rsidRPr="00566B2B">
        <w:rPr>
          <w:rFonts w:ascii="Times New Roman" w:eastAsia="Times New Roman" w:hAnsi="Times New Roman" w:cs="Times New Roman"/>
          <w:b/>
          <w:bCs/>
          <w:sz w:val="24"/>
          <w:szCs w:val="24"/>
          <w:lang w:eastAsia="tr-TR"/>
          <w14:textOutline w14:w="9525" w14:cap="rnd" w14:cmpd="sng" w14:algn="ctr">
            <w14:noFill/>
            <w14:prstDash w14:val="solid"/>
            <w14:bevel/>
          </w14:textOutline>
        </w:rPr>
        <w:t>-</w:t>
      </w:r>
      <w:r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(1) </w:t>
      </w:r>
      <w:r w:rsidR="002078A9"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Bakım ve onarım</w:t>
      </w:r>
      <w:r w:rsidR="0037677A">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w:t>
      </w:r>
      <w:r w:rsidR="00380B62">
        <w:rPr>
          <w:rFonts w:ascii="Times New Roman" w:eastAsia="Times New Roman" w:hAnsi="Times New Roman" w:cs="Times New Roman"/>
          <w:bCs/>
          <w:sz w:val="24"/>
          <w:szCs w:val="24"/>
          <w:lang w:eastAsia="tr-TR"/>
          <w14:textOutline w14:w="9525" w14:cap="rnd" w14:cmpd="sng" w14:algn="ctr">
            <w14:noFill/>
            <w14:prstDash w14:val="solid"/>
            <w14:bevel/>
          </w14:textOutline>
        </w:rPr>
        <w:t>ile</w:t>
      </w:r>
      <w:r w:rsidR="0037677A">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istasyon işletme</w:t>
      </w:r>
      <w:r w:rsidR="002078A9"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personelinin değişen </w:t>
      </w:r>
      <w:r w:rsidR="001B2646">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mevzuat ve standartlar ile </w:t>
      </w:r>
      <w:r w:rsidR="002078A9"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gelişen teknolojilere uyum sağlamasını teminen, hizmet içi periyodik eğitim programları hariç, iki yılda bir </w:t>
      </w:r>
      <w:r w:rsidR="00820E8E">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akredite kuruluşlardan alınmış </w:t>
      </w:r>
      <w:r w:rsidR="002078A9"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teorik ve uygulamalı eğitim programlarıyla ve asgari </w:t>
      </w:r>
      <w:r w:rsidR="002078A9" w:rsidRPr="0093635F">
        <w:rPr>
          <w:rFonts w:ascii="Times New Roman" w:eastAsia="Times New Roman" w:hAnsi="Times New Roman" w:cs="Times New Roman"/>
          <w:bCs/>
          <w:sz w:val="24"/>
          <w:szCs w:val="24"/>
          <w:lang w:eastAsia="tr-TR"/>
          <w14:textOutline w14:w="9525" w14:cap="rnd" w14:cmpd="sng" w14:algn="ctr">
            <w14:noFill/>
            <w14:prstDash w14:val="solid"/>
            <w14:bevel/>
          </w14:textOutline>
        </w:rPr>
        <w:t>olarak Ek-</w:t>
      </w:r>
      <w:r w:rsidR="0093635F" w:rsidRPr="0093635F">
        <w:rPr>
          <w:rFonts w:ascii="Times New Roman" w:eastAsia="Times New Roman" w:hAnsi="Times New Roman" w:cs="Times New Roman"/>
          <w:bCs/>
          <w:sz w:val="24"/>
          <w:szCs w:val="24"/>
          <w:lang w:eastAsia="tr-TR"/>
          <w14:textOutline w14:w="9525" w14:cap="rnd" w14:cmpd="sng" w14:algn="ctr">
            <w14:noFill/>
            <w14:prstDash w14:val="solid"/>
            <w14:bevel/>
          </w14:textOutline>
        </w:rPr>
        <w:t>2</w:t>
      </w:r>
      <w:r w:rsidR="002078A9" w:rsidRPr="0093635F">
        <w:rPr>
          <w:rFonts w:ascii="Times New Roman" w:eastAsia="Times New Roman" w:hAnsi="Times New Roman" w:cs="Times New Roman"/>
          <w:bCs/>
          <w:sz w:val="24"/>
          <w:szCs w:val="24"/>
          <w:lang w:eastAsia="tr-TR"/>
          <w14:textOutline w14:w="9525" w14:cap="rnd" w14:cmpd="sng" w14:algn="ctr">
            <w14:noFill/>
            <w14:prstDash w14:val="solid"/>
            <w14:bevel/>
          </w14:textOutline>
        </w:rPr>
        <w:t>’</w:t>
      </w:r>
      <w:r w:rsidR="0093635F" w:rsidRPr="0093635F">
        <w:rPr>
          <w:rFonts w:ascii="Times New Roman" w:eastAsia="Times New Roman" w:hAnsi="Times New Roman" w:cs="Times New Roman"/>
          <w:bCs/>
          <w:sz w:val="24"/>
          <w:szCs w:val="24"/>
          <w:lang w:eastAsia="tr-TR"/>
          <w14:textOutline w14:w="9525" w14:cap="rnd" w14:cmpd="sng" w14:algn="ctr">
            <w14:noFill/>
            <w14:prstDash w14:val="solid"/>
            <w14:bevel/>
          </w14:textOutline>
        </w:rPr>
        <w:t>d</w:t>
      </w:r>
      <w:r w:rsidR="002078A9" w:rsidRPr="0093635F">
        <w:rPr>
          <w:rFonts w:ascii="Times New Roman" w:eastAsia="Times New Roman" w:hAnsi="Times New Roman" w:cs="Times New Roman"/>
          <w:bCs/>
          <w:sz w:val="24"/>
          <w:szCs w:val="24"/>
          <w:lang w:eastAsia="tr-TR"/>
          <w14:textOutline w14:w="9525" w14:cap="rnd" w14:cmpd="sng" w14:algn="ctr">
            <w14:noFill/>
            <w14:prstDash w14:val="solid"/>
            <w14:bevel/>
          </w14:textOutline>
        </w:rPr>
        <w:t>e</w:t>
      </w:r>
      <w:r w:rsidR="002078A9"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yer alan tatbikat konularında gelişimi sağlanır. Dağıtım şirketi tarafından eğitimlere/sertifikalara ve tatbikatlara ilişkin kayıtlar asgari beş yıl süre ile saklanır.</w:t>
      </w:r>
    </w:p>
    <w:p w14:paraId="351D0109" w14:textId="77777777" w:rsidR="0093635F" w:rsidRDefault="00127FE1" w:rsidP="00FE3776">
      <w:pPr>
        <w:spacing w:after="0"/>
        <w:ind w:firstLine="709"/>
        <w:jc w:val="both"/>
        <w:rPr>
          <w:rFonts w:ascii="Times New Roman" w:eastAsia="Times New Roman" w:hAnsi="Times New Roman" w:cs="Times New Roman"/>
          <w:bCs/>
          <w:sz w:val="24"/>
          <w:szCs w:val="24"/>
          <w:lang w:eastAsia="tr-TR"/>
          <w14:textOutline w14:w="9525" w14:cap="rnd" w14:cmpd="sng" w14:algn="ctr">
            <w14:noFill/>
            <w14:prstDash w14:val="solid"/>
            <w14:bevel/>
          </w14:textOutline>
        </w:rPr>
      </w:pPr>
      <w:r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(2) </w:t>
      </w:r>
      <w:r w:rsidR="00D61156">
        <w:rPr>
          <w:rFonts w:ascii="Times New Roman" w:eastAsia="Times New Roman" w:hAnsi="Times New Roman" w:cs="Times New Roman"/>
          <w:bCs/>
          <w:sz w:val="24"/>
          <w:szCs w:val="24"/>
          <w:lang w:eastAsia="tr-TR"/>
          <w14:textOutline w14:w="9525" w14:cap="rnd" w14:cmpd="sng" w14:algn="ctr">
            <w14:noFill/>
            <w14:prstDash w14:val="solid"/>
            <w14:bevel/>
          </w14:textOutline>
        </w:rPr>
        <w:t>Bakım</w:t>
      </w:r>
      <w:r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ve onarım</w:t>
      </w:r>
      <w:r w:rsidR="0037677A">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w:t>
      </w:r>
      <w:r w:rsidR="00380B62">
        <w:rPr>
          <w:rFonts w:ascii="Times New Roman" w:eastAsia="Times New Roman" w:hAnsi="Times New Roman" w:cs="Times New Roman"/>
          <w:bCs/>
          <w:sz w:val="24"/>
          <w:szCs w:val="24"/>
          <w:lang w:eastAsia="tr-TR"/>
          <w14:textOutline w14:w="9525" w14:cap="rnd" w14:cmpd="sng" w14:algn="ctr">
            <w14:noFill/>
            <w14:prstDash w14:val="solid"/>
            <w14:bevel/>
          </w14:textOutline>
        </w:rPr>
        <w:t>il</w:t>
      </w:r>
      <w:r w:rsidR="0037677A">
        <w:rPr>
          <w:rFonts w:ascii="Times New Roman" w:eastAsia="Times New Roman" w:hAnsi="Times New Roman" w:cs="Times New Roman"/>
          <w:bCs/>
          <w:sz w:val="24"/>
          <w:szCs w:val="24"/>
          <w:lang w:eastAsia="tr-TR"/>
          <w14:textOutline w14:w="9525" w14:cap="rnd" w14:cmpd="sng" w14:algn="ctr">
            <w14:noFill/>
            <w14:prstDash w14:val="solid"/>
            <w14:bevel/>
          </w14:textOutline>
        </w:rPr>
        <w:t>e istasyon işletme</w:t>
      </w:r>
      <w:r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personeli iş sağlığı ve güvenliği </w:t>
      </w:r>
      <w:r w:rsidR="00FE3776">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mevzuatına uygun </w:t>
      </w:r>
      <w:r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tek tip kıyafet </w:t>
      </w:r>
      <w:r w:rsidR="00D61156">
        <w:rPr>
          <w:rFonts w:ascii="Times New Roman" w:eastAsia="Times New Roman" w:hAnsi="Times New Roman" w:cs="Times New Roman"/>
          <w:bCs/>
          <w:sz w:val="24"/>
          <w:szCs w:val="24"/>
          <w:lang w:eastAsia="tr-TR"/>
          <w14:textOutline w14:w="9525" w14:cap="rnd" w14:cmpd="sng" w14:algn="ctr">
            <w14:noFill/>
            <w14:prstDash w14:val="solid"/>
            <w14:bevel/>
          </w14:textOutline>
        </w:rPr>
        <w:t>kullanır</w:t>
      </w:r>
      <w:r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w:t>
      </w:r>
      <w:r w:rsidR="00FE3776">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w:t>
      </w:r>
      <w:r w:rsidR="00FE3776"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Bakım ve onarım</w:t>
      </w:r>
      <w:r w:rsidR="00FE3776">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ile istasyon işletme</w:t>
      </w:r>
      <w:r w:rsidR="00FE3776"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personeli yapacağı çalışmalarda gerekli kişisel koruyucu donanımları kullanmak zorundadır.</w:t>
      </w:r>
    </w:p>
    <w:p w14:paraId="11ECA537" w14:textId="1BCA25E8" w:rsidR="00FE3776" w:rsidRDefault="00127FE1" w:rsidP="00FE3776">
      <w:pPr>
        <w:spacing w:after="0"/>
        <w:ind w:firstLine="709"/>
        <w:jc w:val="both"/>
        <w:rPr>
          <w:rFonts w:ascii="Times New Roman" w:eastAsia="Times New Roman" w:hAnsi="Times New Roman" w:cs="Times New Roman"/>
          <w:bCs/>
          <w:sz w:val="24"/>
          <w:szCs w:val="24"/>
          <w:lang w:eastAsia="tr-TR"/>
          <w14:textOutline w14:w="9525" w14:cap="rnd" w14:cmpd="sng" w14:algn="ctr">
            <w14:noFill/>
            <w14:prstDash w14:val="solid"/>
            <w14:bevel/>
          </w14:textOutline>
        </w:rPr>
      </w:pPr>
      <w:r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(3) </w:t>
      </w:r>
      <w:r w:rsidR="002078A9"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Şehir giriş istasyonuna ilişkin güvenliğin ve dağıtım şebekesine gaz akışının emniyetli bir şekilde sağlanmasını teminen, şehre aktif şekilde doğal gaz arzı sağlayan şehir giriş istasyonlarında </w:t>
      </w:r>
      <w:r w:rsidR="002A3C05">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akredite </w:t>
      </w:r>
      <w:r w:rsidR="00661A9D">
        <w:rPr>
          <w:rFonts w:ascii="Times New Roman" w:eastAsia="Times New Roman" w:hAnsi="Times New Roman" w:cs="Times New Roman"/>
          <w:bCs/>
          <w:sz w:val="24"/>
          <w:szCs w:val="24"/>
          <w:lang w:eastAsia="tr-TR"/>
          <w14:textOutline w14:w="9525" w14:cap="rnd" w14:cmpd="sng" w14:algn="ctr">
            <w14:noFill/>
            <w14:prstDash w14:val="solid"/>
            <w14:bevel/>
          </w14:textOutline>
        </w:rPr>
        <w:t>kuruluşlardan</w:t>
      </w:r>
      <w:r w:rsidR="002A3C05">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w:t>
      </w:r>
      <w:r w:rsidR="002078A9"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konusunda </w:t>
      </w:r>
      <w:r w:rsidR="002A3C05">
        <w:rPr>
          <w:rFonts w:ascii="Times New Roman" w:eastAsia="Times New Roman" w:hAnsi="Times New Roman" w:cs="Times New Roman"/>
          <w:bCs/>
          <w:sz w:val="24"/>
          <w:szCs w:val="24"/>
          <w:lang w:eastAsia="tr-TR"/>
          <w14:textOutline w14:w="9525" w14:cap="rnd" w14:cmpd="sng" w14:algn="ctr">
            <w14:noFill/>
            <w14:prstDash w14:val="solid"/>
            <w14:bevel/>
          </w14:textOutline>
        </w:rPr>
        <w:t>eğitim almış</w:t>
      </w:r>
      <w:r w:rsidR="002078A9"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w:t>
      </w:r>
      <w:r w:rsidR="00380B62">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istasyon işletme personeli </w:t>
      </w:r>
      <w:r w:rsidR="002078A9"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yirmi dört saat hizmet verecek şekilde bulundurulur. </w:t>
      </w:r>
      <w:r w:rsidR="002078A9" w:rsidRPr="00FF7ABE">
        <w:rPr>
          <w:rFonts w:ascii="Times New Roman" w:eastAsia="Times New Roman" w:hAnsi="Times New Roman" w:cs="Times New Roman"/>
          <w:bCs/>
          <w:sz w:val="24"/>
          <w:szCs w:val="24"/>
          <w:lang w:eastAsia="tr-TR"/>
          <w14:textOutline w14:w="9525" w14:cap="rnd" w14:cmpd="sng" w14:algn="ctr">
            <w14:noFill/>
            <w14:prstDash w14:val="solid"/>
            <w14:bevel/>
          </w14:textOutline>
        </w:rPr>
        <w:t>Konteyner tip şehir giriş</w:t>
      </w:r>
      <w:r w:rsidR="002078A9"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istasyonları ve şehre gaz arzı sağlayan CNG/LNG istasyonlarında ise güvenliğin ve dağıtım şebekesine gaz akışının emniyetli bir şekilde sağlanmasını teminen dağıtım şirketi gerekli personel planlamasını yapar.</w:t>
      </w:r>
    </w:p>
    <w:p w14:paraId="489BF8A0" w14:textId="77777777" w:rsidR="00FF47F6" w:rsidRPr="00566B2B" w:rsidRDefault="00FF47F6" w:rsidP="00D32162">
      <w:pPr>
        <w:spacing w:after="0"/>
        <w:ind w:firstLine="709"/>
        <w:jc w:val="both"/>
        <w:rPr>
          <w:rFonts w:ascii="Times New Roman" w:eastAsia="Times New Roman" w:hAnsi="Times New Roman" w:cs="Times New Roman"/>
          <w:bCs/>
          <w:sz w:val="24"/>
          <w:szCs w:val="24"/>
          <w:lang w:eastAsia="tr-TR"/>
          <w14:textOutline w14:w="9525" w14:cap="rnd" w14:cmpd="sng" w14:algn="ctr">
            <w14:noFill/>
            <w14:prstDash w14:val="solid"/>
            <w14:bevel/>
          </w14:textOutline>
        </w:rPr>
      </w:pPr>
    </w:p>
    <w:p w14:paraId="55251F1D" w14:textId="77777777" w:rsidR="00127FE1" w:rsidRPr="00566B2B" w:rsidRDefault="00127FE1" w:rsidP="00D32162">
      <w:pPr>
        <w:spacing w:after="0"/>
        <w:ind w:firstLine="709"/>
        <w:rPr>
          <w:rFonts w:ascii="Times New Roman" w:eastAsia="Times New Roman" w:hAnsi="Times New Roman" w:cs="Times New Roman"/>
          <w:b/>
          <w:bCs/>
          <w:sz w:val="24"/>
          <w:szCs w:val="24"/>
          <w:lang w:eastAsia="tr-TR"/>
          <w14:textOutline w14:w="9525" w14:cap="rnd" w14:cmpd="sng" w14:algn="ctr">
            <w14:noFill/>
            <w14:prstDash w14:val="solid"/>
            <w14:bevel/>
          </w14:textOutline>
        </w:rPr>
      </w:pPr>
      <w:r w:rsidRPr="00566B2B">
        <w:rPr>
          <w:rFonts w:ascii="Times New Roman" w:eastAsia="Times New Roman" w:hAnsi="Times New Roman" w:cs="Times New Roman"/>
          <w:b/>
          <w:bCs/>
          <w:sz w:val="24"/>
          <w:szCs w:val="24"/>
          <w:lang w:eastAsia="tr-TR"/>
          <w14:textOutline w14:w="9525" w14:cap="rnd" w14:cmpd="sng" w14:algn="ctr">
            <w14:noFill/>
            <w14:prstDash w14:val="solid"/>
            <w14:bevel/>
          </w14:textOutline>
        </w:rPr>
        <w:t>Bakım ve onarım aracı ile içerisinde bulunması gereken donanım ve ekipmanlar</w:t>
      </w:r>
    </w:p>
    <w:p w14:paraId="6257F37E" w14:textId="2B64F6A3" w:rsidR="008D3CBF" w:rsidRDefault="00127FE1" w:rsidP="00D32162">
      <w:pPr>
        <w:spacing w:after="0"/>
        <w:ind w:firstLine="709"/>
        <w:jc w:val="both"/>
        <w:rPr>
          <w:rFonts w:ascii="Times New Roman" w:eastAsia="Times New Roman" w:hAnsi="Times New Roman" w:cs="Times New Roman"/>
          <w:bCs/>
          <w:sz w:val="24"/>
          <w:szCs w:val="24"/>
          <w:lang w:eastAsia="tr-TR"/>
          <w14:textOutline w14:w="9525" w14:cap="rnd" w14:cmpd="sng" w14:algn="ctr">
            <w14:noFill/>
            <w14:prstDash w14:val="solid"/>
            <w14:bevel/>
          </w14:textOutline>
        </w:rPr>
      </w:pPr>
      <w:r w:rsidRPr="00566B2B">
        <w:rPr>
          <w:rFonts w:ascii="Times New Roman" w:hAnsi="Times New Roman" w:cs="Times New Roman"/>
          <w:b/>
          <w:sz w:val="24"/>
          <w:szCs w:val="24"/>
        </w:rPr>
        <w:t xml:space="preserve">MADDE </w:t>
      </w:r>
      <w:r w:rsidRPr="00566B2B">
        <w:rPr>
          <w:rFonts w:ascii="Times New Roman" w:eastAsia="Times New Roman" w:hAnsi="Times New Roman" w:cs="Times New Roman"/>
          <w:b/>
          <w:bCs/>
          <w:sz w:val="24"/>
          <w:szCs w:val="24"/>
          <w:lang w:eastAsia="tr-TR"/>
          <w14:textOutline w14:w="9525" w14:cap="rnd" w14:cmpd="sng" w14:algn="ctr">
            <w14:noFill/>
            <w14:prstDash w14:val="solid"/>
            <w14:bevel/>
          </w14:textOutline>
        </w:rPr>
        <w:t>1</w:t>
      </w:r>
      <w:r w:rsidR="00C3342E">
        <w:rPr>
          <w:rFonts w:ascii="Times New Roman" w:eastAsia="Times New Roman" w:hAnsi="Times New Roman" w:cs="Times New Roman"/>
          <w:b/>
          <w:bCs/>
          <w:sz w:val="24"/>
          <w:szCs w:val="24"/>
          <w:lang w:eastAsia="tr-TR"/>
          <w14:textOutline w14:w="9525" w14:cap="rnd" w14:cmpd="sng" w14:algn="ctr">
            <w14:noFill/>
            <w14:prstDash w14:val="solid"/>
            <w14:bevel/>
          </w14:textOutline>
        </w:rPr>
        <w:t>1</w:t>
      </w:r>
      <w:r w:rsidR="00292424" w:rsidRPr="00566B2B">
        <w:rPr>
          <w:rFonts w:ascii="Times New Roman" w:eastAsia="Times New Roman" w:hAnsi="Times New Roman" w:cs="Times New Roman"/>
          <w:b/>
          <w:bCs/>
          <w:sz w:val="24"/>
          <w:szCs w:val="24"/>
          <w:lang w:eastAsia="tr-TR"/>
          <w14:textOutline w14:w="9525" w14:cap="rnd" w14:cmpd="sng" w14:algn="ctr">
            <w14:noFill/>
            <w14:prstDash w14:val="solid"/>
            <w14:bevel/>
          </w14:textOutline>
        </w:rPr>
        <w:t>-</w:t>
      </w:r>
      <w:r w:rsidRPr="00566B2B">
        <w:rPr>
          <w:rFonts w:ascii="Times New Roman" w:eastAsia="Times New Roman" w:hAnsi="Times New Roman" w:cs="Times New Roman"/>
          <w:b/>
          <w:bCs/>
          <w:sz w:val="24"/>
          <w:szCs w:val="24"/>
          <w:lang w:eastAsia="tr-TR"/>
          <w14:textOutline w14:w="9525" w14:cap="rnd" w14:cmpd="sng" w14:algn="ctr">
            <w14:noFill/>
            <w14:prstDash w14:val="solid"/>
            <w14:bevel/>
          </w14:textOutline>
        </w:rPr>
        <w:t xml:space="preserve"> </w:t>
      </w:r>
      <w:r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(1)</w:t>
      </w:r>
      <w:r w:rsidRPr="00566B2B">
        <w:rPr>
          <w:rFonts w:ascii="Times New Roman" w:eastAsia="Times New Roman" w:hAnsi="Times New Roman" w:cs="Times New Roman"/>
          <w:b/>
          <w:bCs/>
          <w:sz w:val="24"/>
          <w:szCs w:val="24"/>
          <w:lang w:eastAsia="tr-TR"/>
          <w14:textOutline w14:w="9525" w14:cap="rnd" w14:cmpd="sng" w14:algn="ctr">
            <w14:noFill/>
            <w14:prstDash w14:val="solid"/>
            <w14:bevel/>
          </w14:textOutline>
        </w:rPr>
        <w:t xml:space="preserve"> </w:t>
      </w:r>
      <w:r w:rsidR="008D3CBF">
        <w:rPr>
          <w:rFonts w:ascii="Times New Roman" w:eastAsia="Times New Roman" w:hAnsi="Times New Roman" w:cs="Times New Roman"/>
          <w:bCs/>
          <w:sz w:val="24"/>
          <w:szCs w:val="24"/>
          <w:lang w:eastAsia="tr-TR"/>
          <w14:textOutline w14:w="9525" w14:cap="rnd" w14:cmpd="sng" w14:algn="ctr">
            <w14:noFill/>
            <w14:prstDash w14:val="solid"/>
            <w14:bevel/>
          </w14:textOutline>
        </w:rPr>
        <w:t>Bakım ve onarım</w:t>
      </w:r>
      <w:r w:rsidR="008D3CBF"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aracı beyaz renkli ve tercihen panelvan tipinde </w:t>
      </w:r>
      <w:r w:rsidR="008906AB">
        <w:rPr>
          <w:rFonts w:ascii="Times New Roman" w:eastAsia="Times New Roman" w:hAnsi="Times New Roman" w:cs="Times New Roman"/>
          <w:bCs/>
          <w:sz w:val="24"/>
          <w:szCs w:val="24"/>
          <w:lang w:eastAsia="tr-TR"/>
          <w14:textOutline w14:w="9525" w14:cap="rnd" w14:cmpd="sng" w14:algn="ctr">
            <w14:noFill/>
            <w14:prstDash w14:val="solid"/>
            <w14:bevel/>
          </w14:textOutline>
        </w:rPr>
        <w:t>olur</w:t>
      </w:r>
      <w:r w:rsidR="008D3CBF">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Bakım ve onarım aracı </w:t>
      </w:r>
      <w:r w:rsidR="008D3CBF"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üzerinde</w:t>
      </w:r>
      <w:r w:rsidR="008D3CBF" w:rsidRPr="0093635F">
        <w:rPr>
          <w:rFonts w:ascii="Times New Roman" w:eastAsia="Times New Roman" w:hAnsi="Times New Roman" w:cs="Times New Roman"/>
          <w:bCs/>
          <w:sz w:val="24"/>
          <w:szCs w:val="24"/>
          <w:lang w:eastAsia="tr-TR"/>
          <w14:textOutline w14:w="9525" w14:cap="rnd" w14:cmpd="sng" w14:algn="ctr">
            <w14:noFill/>
            <w14:prstDash w14:val="solid"/>
            <w14:bevel/>
          </w14:textOutline>
        </w:rPr>
        <w:t>, Ek-</w:t>
      </w:r>
      <w:r w:rsidR="0093635F" w:rsidRPr="0093635F">
        <w:rPr>
          <w:rFonts w:ascii="Times New Roman" w:eastAsia="Times New Roman" w:hAnsi="Times New Roman" w:cs="Times New Roman"/>
          <w:bCs/>
          <w:sz w:val="24"/>
          <w:szCs w:val="24"/>
          <w:lang w:eastAsia="tr-TR"/>
          <w14:textOutline w14:w="9525" w14:cap="rnd" w14:cmpd="sng" w14:algn="ctr">
            <w14:noFill/>
            <w14:prstDash w14:val="solid"/>
            <w14:bevel/>
          </w14:textOutline>
        </w:rPr>
        <w:t>4</w:t>
      </w:r>
      <w:r w:rsidR="008D3CBF" w:rsidRPr="0093635F">
        <w:rPr>
          <w:rFonts w:ascii="Times New Roman" w:eastAsia="Times New Roman" w:hAnsi="Times New Roman" w:cs="Times New Roman"/>
          <w:bCs/>
          <w:sz w:val="24"/>
          <w:szCs w:val="24"/>
          <w:lang w:eastAsia="tr-TR"/>
          <w14:textOutline w14:w="9525" w14:cap="rnd" w14:cmpd="sng" w14:algn="ctr">
            <w14:noFill/>
            <w14:prstDash w14:val="solid"/>
            <w14:bevel/>
          </w14:textOutline>
        </w:rPr>
        <w:t>’</w:t>
      </w:r>
      <w:r w:rsidR="0093635F" w:rsidRPr="0093635F">
        <w:rPr>
          <w:rFonts w:ascii="Times New Roman" w:eastAsia="Times New Roman" w:hAnsi="Times New Roman" w:cs="Times New Roman"/>
          <w:bCs/>
          <w:sz w:val="24"/>
          <w:szCs w:val="24"/>
          <w:lang w:eastAsia="tr-TR"/>
          <w14:textOutline w14:w="9525" w14:cap="rnd" w14:cmpd="sng" w14:algn="ctr">
            <w14:noFill/>
            <w14:prstDash w14:val="solid"/>
            <w14:bevel/>
          </w14:textOutline>
        </w:rPr>
        <w:t>t</w:t>
      </w:r>
      <w:r w:rsidR="008D3CBF" w:rsidRPr="0093635F">
        <w:rPr>
          <w:rFonts w:ascii="Times New Roman" w:eastAsia="Times New Roman" w:hAnsi="Times New Roman" w:cs="Times New Roman"/>
          <w:bCs/>
          <w:sz w:val="24"/>
          <w:szCs w:val="24"/>
          <w:lang w:eastAsia="tr-TR"/>
          <w14:textOutline w14:w="9525" w14:cap="rnd" w14:cmpd="sng" w14:algn="ctr">
            <w14:noFill/>
            <w14:prstDash w14:val="solid"/>
            <w14:bevel/>
          </w14:textOutline>
        </w:rPr>
        <w:t>e gösterilen</w:t>
      </w:r>
      <w:r w:rsidR="008D3CBF"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tasarımlara uygun şekil ve ölçülerde; dağıtım şirketinin ismi, logosu ve internet ana sayfası, “187 Doğal Gaz Acil” yazısı ve logosu</w:t>
      </w:r>
      <w:r w:rsidR="008D3CBF">
        <w:rPr>
          <w:rFonts w:ascii="Times New Roman" w:eastAsia="Times New Roman" w:hAnsi="Times New Roman" w:cs="Times New Roman"/>
          <w:bCs/>
          <w:sz w:val="24"/>
          <w:szCs w:val="24"/>
          <w:lang w:eastAsia="tr-TR"/>
          <w14:textOutline w14:w="9525" w14:cap="rnd" w14:cmpd="sng" w14:algn="ctr">
            <w14:noFill/>
            <w14:prstDash w14:val="solid"/>
            <w14:bevel/>
          </w14:textOutline>
        </w:rPr>
        <w:t>,</w:t>
      </w:r>
      <w:r w:rsidR="008D3CBF"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reflektif şeritler </w:t>
      </w:r>
      <w:r w:rsidR="008D3CBF">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ve </w:t>
      </w:r>
      <w:r w:rsidR="008D3CBF"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üst kısmında</w:t>
      </w:r>
      <w:r w:rsidR="008D3CBF">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ise</w:t>
      </w:r>
      <w:r w:rsidR="008D3CBF"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Geçiş Üstünlüğüne Sahip Araçlar Hakkında Yönetmelik’in hükümlerinde belirtilen şartları taşıyan renkte siren anons sistemli tepe lambası </w:t>
      </w:r>
      <w:r w:rsidR="008D3CBF">
        <w:rPr>
          <w:rFonts w:ascii="Times New Roman" w:eastAsia="Times New Roman" w:hAnsi="Times New Roman" w:cs="Times New Roman"/>
          <w:bCs/>
          <w:sz w:val="24"/>
          <w:szCs w:val="24"/>
          <w:lang w:eastAsia="tr-TR"/>
          <w14:textOutline w14:w="9525" w14:cap="rnd" w14:cmpd="sng" w14:algn="ctr">
            <w14:noFill/>
            <w14:prstDash w14:val="solid"/>
            <w14:bevel/>
          </w14:textOutline>
        </w:rPr>
        <w:t>bulunur.</w:t>
      </w:r>
    </w:p>
    <w:p w14:paraId="0C2784D0" w14:textId="149B8E8D" w:rsidR="00127FE1" w:rsidRPr="00566B2B" w:rsidRDefault="008D3CBF" w:rsidP="00D32162">
      <w:pPr>
        <w:spacing w:after="0"/>
        <w:ind w:firstLine="709"/>
        <w:jc w:val="both"/>
        <w:rPr>
          <w:rFonts w:ascii="Times New Roman" w:eastAsia="Times New Roman" w:hAnsi="Times New Roman" w:cs="Times New Roman"/>
          <w:bCs/>
          <w:sz w:val="24"/>
          <w:szCs w:val="24"/>
          <w:lang w:eastAsia="tr-TR"/>
          <w14:textOutline w14:w="9525" w14:cap="rnd" w14:cmpd="sng" w14:algn="ctr">
            <w14:noFill/>
            <w14:prstDash w14:val="solid"/>
            <w14:bevel/>
          </w14:textOutline>
        </w:rPr>
      </w:pPr>
      <w:r>
        <w:rPr>
          <w:rFonts w:ascii="Times New Roman" w:eastAsia="Times New Roman" w:hAnsi="Times New Roman" w:cs="Times New Roman"/>
          <w:bCs/>
          <w:sz w:val="24"/>
          <w:szCs w:val="24"/>
          <w:lang w:eastAsia="tr-TR"/>
          <w14:textOutline w14:w="9525" w14:cap="rnd" w14:cmpd="sng" w14:algn="ctr">
            <w14:noFill/>
            <w14:prstDash w14:val="solid"/>
            <w14:bevel/>
          </w14:textOutline>
        </w:rPr>
        <w:t>(2)</w:t>
      </w:r>
      <w:r w:rsidR="0093635F">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w:t>
      </w:r>
      <w:r w:rsidR="00127FE1"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Siren ve tepe lambası, acil müdahale gerektiren durumlar dışında kullanılamaz.</w:t>
      </w:r>
    </w:p>
    <w:p w14:paraId="1FAD4322" w14:textId="78A1ACED" w:rsidR="00B03639" w:rsidRPr="00566B2B" w:rsidRDefault="00127FE1" w:rsidP="0093635F">
      <w:pPr>
        <w:tabs>
          <w:tab w:val="left" w:pos="1134"/>
        </w:tabs>
        <w:spacing w:after="0"/>
        <w:ind w:firstLine="709"/>
        <w:jc w:val="both"/>
        <w:rPr>
          <w:rFonts w:ascii="Times New Roman" w:eastAsia="Times New Roman" w:hAnsi="Times New Roman" w:cs="Times New Roman"/>
          <w:bCs/>
          <w:sz w:val="24"/>
          <w:szCs w:val="24"/>
          <w:lang w:eastAsia="tr-TR"/>
          <w14:textOutline w14:w="9525" w14:cap="rnd" w14:cmpd="sng" w14:algn="ctr">
            <w14:noFill/>
            <w14:prstDash w14:val="solid"/>
            <w14:bevel/>
          </w14:textOutline>
        </w:rPr>
      </w:pPr>
      <w:r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w:t>
      </w:r>
      <w:r w:rsidR="008D3CBF">
        <w:rPr>
          <w:rFonts w:ascii="Times New Roman" w:eastAsia="Times New Roman" w:hAnsi="Times New Roman" w:cs="Times New Roman"/>
          <w:bCs/>
          <w:sz w:val="24"/>
          <w:szCs w:val="24"/>
          <w:lang w:eastAsia="tr-TR"/>
          <w14:textOutline w14:w="9525" w14:cap="rnd" w14:cmpd="sng" w14:algn="ctr">
            <w14:noFill/>
            <w14:prstDash w14:val="solid"/>
            <w14:bevel/>
          </w14:textOutline>
        </w:rPr>
        <w:t>3</w:t>
      </w:r>
      <w:r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w:t>
      </w:r>
      <w:r w:rsidR="0093635F">
        <w:rPr>
          <w:rFonts w:ascii="Times New Roman" w:eastAsia="Times New Roman" w:hAnsi="Times New Roman" w:cs="Times New Roman"/>
          <w:b/>
          <w:bCs/>
          <w:sz w:val="24"/>
          <w:szCs w:val="24"/>
          <w:lang w:eastAsia="tr-TR"/>
          <w14:textOutline w14:w="9525" w14:cap="rnd" w14:cmpd="sng" w14:algn="ctr">
            <w14:noFill/>
            <w14:prstDash w14:val="solid"/>
            <w14:bevel/>
          </w14:textOutline>
        </w:rPr>
        <w:t xml:space="preserve"> </w:t>
      </w:r>
      <w:r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Bakım ve onarım aracında </w:t>
      </w:r>
      <w:r w:rsidR="00B03639">
        <w:rPr>
          <w:rFonts w:ascii="Times New Roman" w:eastAsia="Times New Roman" w:hAnsi="Times New Roman" w:cs="Times New Roman"/>
          <w:bCs/>
          <w:sz w:val="24"/>
          <w:szCs w:val="24"/>
          <w:lang w:eastAsia="tr-TR"/>
          <w14:textOutline w14:w="9525" w14:cap="rnd" w14:cmpd="sng" w14:algn="ctr">
            <w14:noFill/>
            <w14:prstDash w14:val="solid"/>
            <w14:bevel/>
          </w14:textOutline>
        </w:rPr>
        <w:t>dağıtım şebekesine yönelik bakım ve onarım faaliyetlerin</w:t>
      </w:r>
      <w:r w:rsidR="00971C92">
        <w:rPr>
          <w:rFonts w:ascii="Times New Roman" w:eastAsia="Times New Roman" w:hAnsi="Times New Roman" w:cs="Times New Roman"/>
          <w:bCs/>
          <w:sz w:val="24"/>
          <w:szCs w:val="24"/>
          <w:lang w:eastAsia="tr-TR"/>
          <w14:textOutline w14:w="9525" w14:cap="rnd" w14:cmpd="sng" w14:algn="ctr">
            <w14:noFill/>
            <w14:prstDash w14:val="solid"/>
            <w14:bevel/>
          </w14:textOutline>
        </w:rPr>
        <w:t>in</w:t>
      </w:r>
      <w:r w:rsidR="00B03639">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w:t>
      </w:r>
      <w:r w:rsidR="00971C92">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etkin ve yeterli yürütülmesine </w:t>
      </w:r>
      <w:r w:rsidR="00B03639">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imkân sağlayacak gerekli </w:t>
      </w:r>
      <w:r w:rsidR="00B03639"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ekipmanlar</w:t>
      </w:r>
      <w:r w:rsidR="00B03639">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ve</w:t>
      </w:r>
      <w:r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kişisel koruyucu donanımlar bulundurulur. </w:t>
      </w:r>
    </w:p>
    <w:p w14:paraId="1E321017" w14:textId="3682CFC8" w:rsidR="00127FE1" w:rsidRPr="00566B2B" w:rsidRDefault="00127FE1" w:rsidP="00D32162">
      <w:pPr>
        <w:spacing w:after="0"/>
        <w:ind w:firstLine="709"/>
        <w:jc w:val="both"/>
        <w:rPr>
          <w:rFonts w:ascii="Times New Roman" w:eastAsia="Times New Roman" w:hAnsi="Times New Roman" w:cs="Times New Roman"/>
          <w:bCs/>
          <w:sz w:val="24"/>
          <w:szCs w:val="24"/>
          <w:lang w:eastAsia="tr-TR"/>
          <w14:textOutline w14:w="9525" w14:cap="rnd" w14:cmpd="sng" w14:algn="ctr">
            <w14:noFill/>
            <w14:prstDash w14:val="solid"/>
            <w14:bevel/>
          </w14:textOutline>
        </w:rPr>
      </w:pPr>
      <w:r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w:t>
      </w:r>
      <w:r w:rsidR="008D3CBF">
        <w:rPr>
          <w:rFonts w:ascii="Times New Roman" w:eastAsia="Times New Roman" w:hAnsi="Times New Roman" w:cs="Times New Roman"/>
          <w:bCs/>
          <w:sz w:val="24"/>
          <w:szCs w:val="24"/>
          <w:lang w:eastAsia="tr-TR"/>
          <w14:textOutline w14:w="9525" w14:cap="rnd" w14:cmpd="sng" w14:algn="ctr">
            <w14:noFill/>
            <w14:prstDash w14:val="solid"/>
            <w14:bevel/>
          </w14:textOutline>
        </w:rPr>
        <w:t>4</w:t>
      </w:r>
      <w:r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Bakım ve onarım aracında</w:t>
      </w:r>
      <w:r w:rsidRPr="00FF7ABE">
        <w:rPr>
          <w:rFonts w:ascii="Times New Roman" w:eastAsia="Times New Roman" w:hAnsi="Times New Roman" w:cs="Times New Roman"/>
          <w:bCs/>
          <w:sz w:val="24"/>
          <w:szCs w:val="24"/>
          <w:lang w:eastAsia="tr-TR"/>
          <w14:textOutline w14:w="9525" w14:cap="rnd" w14:cmpd="sng" w14:algn="ctr">
            <w14:noFill/>
            <w14:prstDash w14:val="solid"/>
            <w14:bevel/>
          </w14:textOutline>
        </w:rPr>
        <w:t>, dağıtım</w:t>
      </w:r>
      <w:r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şirketinin ilgili birimleri ile kesintisiz</w:t>
      </w:r>
      <w:r w:rsidR="000E44C7">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w:t>
      </w:r>
      <w:r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haberleş</w:t>
      </w:r>
      <w:r w:rsidR="00F95649">
        <w:rPr>
          <w:rFonts w:ascii="Times New Roman" w:eastAsia="Times New Roman" w:hAnsi="Times New Roman" w:cs="Times New Roman"/>
          <w:bCs/>
          <w:sz w:val="24"/>
          <w:szCs w:val="24"/>
          <w:lang w:eastAsia="tr-TR"/>
          <w14:textOutline w14:w="9525" w14:cap="rnd" w14:cmpd="sng" w14:algn="ctr">
            <w14:noFill/>
            <w14:prstDash w14:val="solid"/>
            <w14:bevel/>
          </w14:textOutline>
        </w:rPr>
        <w:t>il</w:t>
      </w:r>
      <w:r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ebilmesi için gerekli iletişim araçları bulundurulur.</w:t>
      </w:r>
    </w:p>
    <w:p w14:paraId="709E1E70" w14:textId="7B4F518A" w:rsidR="00127FE1" w:rsidRDefault="00DC3B4A" w:rsidP="0093635F">
      <w:pPr>
        <w:tabs>
          <w:tab w:val="left" w:pos="709"/>
          <w:tab w:val="left" w:pos="2169"/>
        </w:tabs>
        <w:spacing w:after="0"/>
        <w:jc w:val="both"/>
        <w:rPr>
          <w:rFonts w:ascii="Times New Roman" w:hAnsi="Times New Roman" w:cs="Times New Roman"/>
          <w:sz w:val="24"/>
          <w:szCs w:val="24"/>
        </w:rPr>
      </w:pPr>
      <w:r>
        <w:rPr>
          <w:rFonts w:ascii="Times New Roman" w:eastAsia="Times New Roman" w:hAnsi="Times New Roman" w:cs="Times New Roman"/>
          <w:bCs/>
          <w:sz w:val="24"/>
          <w:szCs w:val="24"/>
          <w:lang w:eastAsia="tr-TR"/>
          <w14:textOutline w14:w="9525" w14:cap="rnd" w14:cmpd="sng" w14:algn="ctr">
            <w14:noFill/>
            <w14:prstDash w14:val="solid"/>
            <w14:bevel/>
          </w14:textOutline>
        </w:rPr>
        <w:tab/>
      </w:r>
      <w:r w:rsidR="00127FE1"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w:t>
      </w:r>
      <w:r w:rsidR="008D3CBF">
        <w:rPr>
          <w:rFonts w:ascii="Times New Roman" w:eastAsia="Times New Roman" w:hAnsi="Times New Roman" w:cs="Times New Roman"/>
          <w:bCs/>
          <w:sz w:val="24"/>
          <w:szCs w:val="24"/>
          <w:lang w:eastAsia="tr-TR"/>
          <w14:textOutline w14:w="9525" w14:cap="rnd" w14:cmpd="sng" w14:algn="ctr">
            <w14:noFill/>
            <w14:prstDash w14:val="solid"/>
            <w14:bevel/>
          </w14:textOutline>
        </w:rPr>
        <w:t>5</w:t>
      </w:r>
      <w:r w:rsidR="00127FE1"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w:t>
      </w:r>
      <w:r w:rsidR="00127FE1" w:rsidRPr="00566B2B">
        <w:rPr>
          <w:rFonts w:ascii="Times New Roman" w:hAnsi="Times New Roman" w:cs="Times New Roman"/>
          <w:sz w:val="24"/>
          <w:szCs w:val="24"/>
        </w:rPr>
        <w:t>Dağıtım şirketi, dağıtım şebekesinin hizmet kabiliyetinin üst düzeyde tutulması ve sürdürülmesi için elli bin aboneye kadar en az iki adet ve ilave her elli bin abone için bir araç hesabına göre tam teşekküllü ve hizmete hazır bakım ve onarım aracı bulundurur.</w:t>
      </w:r>
    </w:p>
    <w:p w14:paraId="2B57EDB1" w14:textId="6ECB7869" w:rsidR="00077F50" w:rsidRPr="00E530A3" w:rsidRDefault="00820E8E" w:rsidP="00E530A3">
      <w:pPr>
        <w:tabs>
          <w:tab w:val="left" w:pos="709"/>
          <w:tab w:val="left" w:pos="2169"/>
        </w:tabs>
        <w:spacing w:after="0"/>
        <w:jc w:val="both"/>
        <w:rPr>
          <w:rFonts w:ascii="Times New Roman" w:hAnsi="Times New Roman" w:cs="Times New Roman"/>
          <w:sz w:val="24"/>
          <w:szCs w:val="24"/>
        </w:rPr>
      </w:pPr>
      <w:r>
        <w:rPr>
          <w:rFonts w:ascii="Times New Roman" w:hAnsi="Times New Roman" w:cs="Times New Roman"/>
          <w:sz w:val="24"/>
          <w:szCs w:val="24"/>
        </w:rPr>
        <w:tab/>
      </w:r>
      <w:r w:rsidR="00F742FE">
        <w:rPr>
          <w:rFonts w:ascii="Times New Roman" w:hAnsi="Times New Roman" w:cs="Times New Roman"/>
          <w:sz w:val="24"/>
          <w:szCs w:val="24"/>
        </w:rPr>
        <w:t>(</w:t>
      </w:r>
      <w:r w:rsidR="008D3CBF">
        <w:rPr>
          <w:rFonts w:ascii="Times New Roman" w:hAnsi="Times New Roman" w:cs="Times New Roman"/>
          <w:sz w:val="24"/>
          <w:szCs w:val="24"/>
        </w:rPr>
        <w:t>6</w:t>
      </w:r>
      <w:r w:rsidR="00F742FE">
        <w:rPr>
          <w:rFonts w:ascii="Times New Roman" w:hAnsi="Times New Roman" w:cs="Times New Roman"/>
          <w:sz w:val="24"/>
          <w:szCs w:val="24"/>
        </w:rPr>
        <w:t xml:space="preserve">) Bakım ve </w:t>
      </w:r>
      <w:r w:rsidR="008D3CBF">
        <w:rPr>
          <w:rFonts w:ascii="Times New Roman" w:hAnsi="Times New Roman" w:cs="Times New Roman"/>
          <w:sz w:val="24"/>
          <w:szCs w:val="24"/>
        </w:rPr>
        <w:t>onarım ara</w:t>
      </w:r>
      <w:r w:rsidR="00482622">
        <w:rPr>
          <w:rFonts w:ascii="Times New Roman" w:hAnsi="Times New Roman" w:cs="Times New Roman"/>
          <w:sz w:val="24"/>
          <w:szCs w:val="24"/>
        </w:rPr>
        <w:t xml:space="preserve">cı, </w:t>
      </w:r>
      <w:r w:rsidR="00601698">
        <w:rPr>
          <w:rFonts w:ascii="Times New Roman" w:hAnsi="Times New Roman" w:cs="Times New Roman"/>
          <w:sz w:val="24"/>
          <w:szCs w:val="24"/>
        </w:rPr>
        <w:t xml:space="preserve">gerekli hallerde, acil müdahale aracında bulunması gereken </w:t>
      </w:r>
      <w:r w:rsidR="00601698" w:rsidRPr="00601698">
        <w:rPr>
          <w:rFonts w:ascii="Times New Roman" w:hAnsi="Times New Roman" w:cs="Times New Roman"/>
          <w:sz w:val="24"/>
          <w:szCs w:val="24"/>
        </w:rPr>
        <w:t>personel, donanım ve ekipmanlar</w:t>
      </w:r>
      <w:r w:rsidR="00601698">
        <w:rPr>
          <w:rFonts w:ascii="Times New Roman" w:hAnsi="Times New Roman" w:cs="Times New Roman"/>
          <w:sz w:val="24"/>
          <w:szCs w:val="24"/>
        </w:rPr>
        <w:t>ı bulundurmak kaydıyla</w:t>
      </w:r>
      <w:r w:rsidR="00482622">
        <w:rPr>
          <w:rFonts w:ascii="Times New Roman" w:hAnsi="Times New Roman" w:cs="Times New Roman"/>
          <w:sz w:val="24"/>
          <w:szCs w:val="24"/>
        </w:rPr>
        <w:t xml:space="preserve"> acil müdahale aracı yerine de kullanılabilir.</w:t>
      </w:r>
      <w:r w:rsidR="008D3CBF">
        <w:rPr>
          <w:rFonts w:ascii="Times New Roman" w:hAnsi="Times New Roman" w:cs="Times New Roman"/>
          <w:sz w:val="24"/>
          <w:szCs w:val="24"/>
        </w:rPr>
        <w:t xml:space="preserve"> </w:t>
      </w:r>
    </w:p>
    <w:p w14:paraId="4C84B298" w14:textId="77777777" w:rsidR="00F35BF1" w:rsidRPr="00566B2B" w:rsidRDefault="00F35BF1" w:rsidP="00D32162">
      <w:pPr>
        <w:spacing w:after="0"/>
        <w:jc w:val="both"/>
        <w:rPr>
          <w:rFonts w:ascii="Times New Roman" w:eastAsia="Times New Roman" w:hAnsi="Times New Roman" w:cs="Times New Roman"/>
          <w:b/>
          <w:bCs/>
          <w:sz w:val="24"/>
          <w:szCs w:val="24"/>
          <w:lang w:eastAsia="tr-TR"/>
          <w14:textOutline w14:w="9525" w14:cap="rnd" w14:cmpd="sng" w14:algn="ctr">
            <w14:noFill/>
            <w14:prstDash w14:val="solid"/>
            <w14:bevel/>
          </w14:textOutline>
        </w:rPr>
      </w:pPr>
    </w:p>
    <w:p w14:paraId="5ACCDAA5" w14:textId="77777777" w:rsidR="000A0A0D" w:rsidRPr="00566B2B" w:rsidRDefault="00706AB7" w:rsidP="00D32162">
      <w:pPr>
        <w:spacing w:after="0"/>
        <w:jc w:val="center"/>
        <w:rPr>
          <w:rFonts w:ascii="Times New Roman" w:eastAsia="Times New Roman" w:hAnsi="Times New Roman" w:cs="Times New Roman"/>
          <w:b/>
          <w:bCs/>
          <w:sz w:val="24"/>
          <w:szCs w:val="24"/>
          <w:lang w:eastAsia="tr-TR"/>
          <w14:textOutline w14:w="9525" w14:cap="rnd" w14:cmpd="sng" w14:algn="ctr">
            <w14:noFill/>
            <w14:prstDash w14:val="solid"/>
            <w14:bevel/>
          </w14:textOutline>
        </w:rPr>
      </w:pPr>
      <w:r w:rsidRPr="00566B2B">
        <w:rPr>
          <w:rFonts w:ascii="Times New Roman" w:eastAsia="Times New Roman" w:hAnsi="Times New Roman" w:cs="Times New Roman"/>
          <w:b/>
          <w:bCs/>
          <w:sz w:val="24"/>
          <w:szCs w:val="24"/>
          <w:lang w:eastAsia="tr-TR"/>
          <w14:textOutline w14:w="9525" w14:cap="rnd" w14:cmpd="sng" w14:algn="ctr">
            <w14:noFill/>
            <w14:prstDash w14:val="solid"/>
            <w14:bevel/>
          </w14:textOutline>
        </w:rPr>
        <w:t>DÖRDÜNCÜ</w:t>
      </w:r>
      <w:r w:rsidR="000A0A0D" w:rsidRPr="00566B2B">
        <w:rPr>
          <w:rFonts w:ascii="Times New Roman" w:eastAsia="Times New Roman" w:hAnsi="Times New Roman" w:cs="Times New Roman"/>
          <w:b/>
          <w:bCs/>
          <w:sz w:val="24"/>
          <w:szCs w:val="24"/>
          <w:lang w:eastAsia="tr-TR"/>
          <w14:textOutline w14:w="9525" w14:cap="rnd" w14:cmpd="sng" w14:algn="ctr">
            <w14:noFill/>
            <w14:prstDash w14:val="solid"/>
            <w14:bevel/>
          </w14:textOutline>
        </w:rPr>
        <w:t xml:space="preserve"> BÖLÜM</w:t>
      </w:r>
    </w:p>
    <w:p w14:paraId="7FECC182" w14:textId="77777777" w:rsidR="000A0A0D" w:rsidRPr="00566B2B" w:rsidRDefault="003C55CC" w:rsidP="00D32162">
      <w:pPr>
        <w:spacing w:after="0"/>
        <w:jc w:val="center"/>
        <w:rPr>
          <w:rFonts w:ascii="Times New Roman" w:eastAsia="Times New Roman" w:hAnsi="Times New Roman" w:cs="Times New Roman"/>
          <w:b/>
          <w:bCs/>
          <w:sz w:val="24"/>
          <w:szCs w:val="24"/>
          <w:lang w:eastAsia="tr-TR"/>
          <w14:textOutline w14:w="9525" w14:cap="rnd" w14:cmpd="sng" w14:algn="ctr">
            <w14:noFill/>
            <w14:prstDash w14:val="solid"/>
            <w14:bevel/>
          </w14:textOutline>
        </w:rPr>
      </w:pPr>
      <w:r w:rsidRPr="00566B2B">
        <w:rPr>
          <w:rFonts w:ascii="Times New Roman" w:eastAsia="Times New Roman" w:hAnsi="Times New Roman" w:cs="Times New Roman"/>
          <w:b/>
          <w:bCs/>
          <w:sz w:val="24"/>
          <w:szCs w:val="24"/>
          <w:lang w:eastAsia="tr-TR"/>
          <w14:textOutline w14:w="9525" w14:cap="rnd" w14:cmpd="sng" w14:algn="ctr">
            <w14:noFill/>
            <w14:prstDash w14:val="solid"/>
            <w14:bevel/>
          </w14:textOutline>
        </w:rPr>
        <w:t xml:space="preserve">Doğal Gaz </w:t>
      </w:r>
      <w:r w:rsidR="000A0A0D" w:rsidRPr="00566B2B">
        <w:rPr>
          <w:rFonts w:ascii="Times New Roman" w:eastAsia="Times New Roman" w:hAnsi="Times New Roman" w:cs="Times New Roman"/>
          <w:b/>
          <w:bCs/>
          <w:sz w:val="24"/>
          <w:szCs w:val="24"/>
          <w:lang w:eastAsia="tr-TR"/>
          <w14:textOutline w14:w="9525" w14:cap="rnd" w14:cmpd="sng" w14:algn="ctr">
            <w14:noFill/>
            <w14:prstDash w14:val="solid"/>
            <w14:bevel/>
          </w14:textOutline>
        </w:rPr>
        <w:t>Kaçak Tarama Faaliyetleri</w:t>
      </w:r>
    </w:p>
    <w:p w14:paraId="38C882B3" w14:textId="77777777" w:rsidR="000A0A0D" w:rsidRPr="00566B2B" w:rsidRDefault="000A0A0D" w:rsidP="00D32162">
      <w:pPr>
        <w:spacing w:after="0"/>
        <w:rPr>
          <w:rFonts w:ascii="Times New Roman" w:eastAsia="Times New Roman" w:hAnsi="Times New Roman" w:cs="Times New Roman"/>
          <w:b/>
          <w:bCs/>
          <w:sz w:val="24"/>
          <w:szCs w:val="24"/>
          <w:lang w:eastAsia="tr-TR"/>
          <w14:textOutline w14:w="9525" w14:cap="rnd" w14:cmpd="sng" w14:algn="ctr">
            <w14:noFill/>
            <w14:prstDash w14:val="solid"/>
            <w14:bevel/>
          </w14:textOutline>
        </w:rPr>
      </w:pPr>
    </w:p>
    <w:p w14:paraId="7F4AEB35" w14:textId="77777777" w:rsidR="000A0A0D" w:rsidRPr="00566B2B" w:rsidRDefault="003C55CC" w:rsidP="00D32162">
      <w:pPr>
        <w:spacing w:after="0"/>
        <w:ind w:firstLine="709"/>
        <w:rPr>
          <w:rFonts w:ascii="Times New Roman" w:eastAsia="Times New Roman" w:hAnsi="Times New Roman" w:cs="Times New Roman"/>
          <w:b/>
          <w:bCs/>
          <w:sz w:val="24"/>
          <w:szCs w:val="24"/>
          <w:lang w:eastAsia="tr-TR"/>
          <w14:textOutline w14:w="9525" w14:cap="rnd" w14:cmpd="sng" w14:algn="ctr">
            <w14:noFill/>
            <w14:prstDash w14:val="solid"/>
            <w14:bevel/>
          </w14:textOutline>
        </w:rPr>
      </w:pPr>
      <w:r w:rsidRPr="00566B2B">
        <w:rPr>
          <w:rFonts w:ascii="Times New Roman" w:eastAsia="Times New Roman" w:hAnsi="Times New Roman" w:cs="Times New Roman"/>
          <w:b/>
          <w:bCs/>
          <w:sz w:val="24"/>
          <w:szCs w:val="24"/>
          <w:lang w:eastAsia="tr-TR"/>
          <w14:textOutline w14:w="9525" w14:cap="rnd" w14:cmpd="sng" w14:algn="ctr">
            <w14:noFill/>
            <w14:prstDash w14:val="solid"/>
            <w14:bevel/>
          </w14:textOutline>
        </w:rPr>
        <w:t xml:space="preserve">Doğal </w:t>
      </w:r>
      <w:r w:rsidR="00B952DD" w:rsidRPr="00566B2B">
        <w:rPr>
          <w:rFonts w:ascii="Times New Roman" w:eastAsia="Times New Roman" w:hAnsi="Times New Roman" w:cs="Times New Roman"/>
          <w:b/>
          <w:bCs/>
          <w:sz w:val="24"/>
          <w:szCs w:val="24"/>
          <w:lang w:eastAsia="tr-TR"/>
          <w14:textOutline w14:w="9525" w14:cap="rnd" w14:cmpd="sng" w14:algn="ctr">
            <w14:noFill/>
            <w14:prstDash w14:val="solid"/>
            <w14:bevel/>
          </w14:textOutline>
        </w:rPr>
        <w:t>gaz kaçak tarama faaliyetleri</w:t>
      </w:r>
    </w:p>
    <w:p w14:paraId="25ABB4D7" w14:textId="5E9AF339" w:rsidR="00CF04BE" w:rsidRPr="00566B2B" w:rsidRDefault="007109AC" w:rsidP="00D20524">
      <w:pPr>
        <w:spacing w:after="0"/>
        <w:ind w:firstLine="709"/>
        <w:jc w:val="both"/>
        <w:rPr>
          <w:rFonts w:ascii="Times New Roman" w:eastAsia="Times New Roman" w:hAnsi="Times New Roman" w:cs="Times New Roman"/>
          <w:bCs/>
          <w:sz w:val="24"/>
          <w:szCs w:val="24"/>
          <w:lang w:eastAsia="tr-TR"/>
          <w14:textOutline w14:w="9525" w14:cap="rnd" w14:cmpd="sng" w14:algn="ctr">
            <w14:noFill/>
            <w14:prstDash w14:val="solid"/>
            <w14:bevel/>
          </w14:textOutline>
        </w:rPr>
      </w:pPr>
      <w:r w:rsidRPr="00566B2B">
        <w:rPr>
          <w:rFonts w:ascii="Times New Roman" w:hAnsi="Times New Roman" w:cs="Times New Roman"/>
          <w:b/>
          <w:sz w:val="24"/>
          <w:szCs w:val="24"/>
        </w:rPr>
        <w:t xml:space="preserve">MADDE </w:t>
      </w:r>
      <w:r w:rsidR="00127FE1" w:rsidRPr="00566B2B">
        <w:rPr>
          <w:rFonts w:ascii="Times New Roman" w:eastAsia="Times New Roman" w:hAnsi="Times New Roman" w:cs="Times New Roman"/>
          <w:b/>
          <w:bCs/>
          <w:sz w:val="24"/>
          <w:szCs w:val="24"/>
          <w:lang w:eastAsia="tr-TR"/>
          <w14:textOutline w14:w="9525" w14:cap="rnd" w14:cmpd="sng" w14:algn="ctr">
            <w14:noFill/>
            <w14:prstDash w14:val="solid"/>
            <w14:bevel/>
          </w14:textOutline>
        </w:rPr>
        <w:t>1</w:t>
      </w:r>
      <w:r w:rsidR="00C3342E">
        <w:rPr>
          <w:rFonts w:ascii="Times New Roman" w:eastAsia="Times New Roman" w:hAnsi="Times New Roman" w:cs="Times New Roman"/>
          <w:b/>
          <w:bCs/>
          <w:sz w:val="24"/>
          <w:szCs w:val="24"/>
          <w:lang w:eastAsia="tr-TR"/>
          <w14:textOutline w14:w="9525" w14:cap="rnd" w14:cmpd="sng" w14:algn="ctr">
            <w14:noFill/>
            <w14:prstDash w14:val="solid"/>
            <w14:bevel/>
          </w14:textOutline>
        </w:rPr>
        <w:t>2</w:t>
      </w:r>
      <w:r w:rsidR="00292424" w:rsidRPr="00566B2B">
        <w:rPr>
          <w:rFonts w:ascii="Times New Roman" w:eastAsia="Times New Roman" w:hAnsi="Times New Roman" w:cs="Times New Roman"/>
          <w:b/>
          <w:bCs/>
          <w:sz w:val="24"/>
          <w:szCs w:val="24"/>
          <w:lang w:eastAsia="tr-TR"/>
          <w14:textOutline w14:w="9525" w14:cap="rnd" w14:cmpd="sng" w14:algn="ctr">
            <w14:noFill/>
            <w14:prstDash w14:val="solid"/>
            <w14:bevel/>
          </w14:textOutline>
        </w:rPr>
        <w:t>-</w:t>
      </w:r>
      <w:r w:rsidR="000A0A0D" w:rsidRPr="00566B2B">
        <w:rPr>
          <w:rFonts w:ascii="Times New Roman" w:eastAsia="Times New Roman" w:hAnsi="Times New Roman" w:cs="Times New Roman"/>
          <w:b/>
          <w:bCs/>
          <w:sz w:val="24"/>
          <w:szCs w:val="24"/>
          <w:lang w:eastAsia="tr-TR"/>
          <w14:textOutline w14:w="9525" w14:cap="rnd" w14:cmpd="sng" w14:algn="ctr">
            <w14:noFill/>
            <w14:prstDash w14:val="solid"/>
            <w14:bevel/>
          </w14:textOutline>
        </w:rPr>
        <w:t xml:space="preserve"> </w:t>
      </w:r>
      <w:r w:rsidR="00EF3B78">
        <w:rPr>
          <w:rFonts w:ascii="Times New Roman" w:eastAsia="Times New Roman" w:hAnsi="Times New Roman" w:cs="Times New Roman"/>
          <w:bCs/>
          <w:sz w:val="24"/>
          <w:szCs w:val="24"/>
          <w:lang w:eastAsia="tr-TR"/>
          <w14:textOutline w14:w="9525" w14:cap="rnd" w14:cmpd="sng" w14:algn="ctr">
            <w14:noFill/>
            <w14:prstDash w14:val="solid"/>
            <w14:bevel/>
          </w14:textOutline>
        </w:rPr>
        <w:t>(</w:t>
      </w:r>
      <w:r w:rsidR="00FF7ABE">
        <w:rPr>
          <w:rFonts w:ascii="Times New Roman" w:eastAsia="Times New Roman" w:hAnsi="Times New Roman" w:cs="Times New Roman"/>
          <w:bCs/>
          <w:sz w:val="24"/>
          <w:szCs w:val="24"/>
          <w:lang w:eastAsia="tr-TR"/>
          <w14:textOutline w14:w="9525" w14:cap="rnd" w14:cmpd="sng" w14:algn="ctr">
            <w14:noFill/>
            <w14:prstDash w14:val="solid"/>
            <w14:bevel/>
          </w14:textOutline>
        </w:rPr>
        <w:t>1</w:t>
      </w:r>
      <w:r w:rsidR="00EF3B78">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w:t>
      </w:r>
      <w:r w:rsidR="00405E55"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Dağıtım şirketi tarafından</w:t>
      </w:r>
      <w:r w:rsidR="002023FD"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w:t>
      </w:r>
      <w:r w:rsidR="00084C28"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uygun ölçekli haritalar ve </w:t>
      </w:r>
      <w:r w:rsidR="00084C28">
        <w:rPr>
          <w:rFonts w:ascii="Times New Roman" w:eastAsia="Times New Roman" w:hAnsi="Times New Roman" w:cs="Times New Roman"/>
          <w:bCs/>
          <w:sz w:val="24"/>
          <w:szCs w:val="24"/>
          <w:lang w:eastAsia="tr-TR"/>
          <w14:textOutline w14:w="9525" w14:cap="rnd" w14:cmpd="sng" w14:algn="ctr">
            <w14:noFill/>
            <w14:prstDash w14:val="solid"/>
            <w14:bevel/>
          </w14:textOutline>
        </w:rPr>
        <w:t>halihazır projeler</w:t>
      </w:r>
      <w:r w:rsidR="00084C28"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kullanılarak</w:t>
      </w:r>
      <w:r w:rsidR="00084C28">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w:t>
      </w:r>
      <w:r w:rsidR="00084C28"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özel geçiş noktaları dâhil </w:t>
      </w:r>
      <w:r w:rsidR="00EF3B78">
        <w:rPr>
          <w:rFonts w:ascii="Times New Roman" w:eastAsia="Times New Roman" w:hAnsi="Times New Roman" w:cs="Times New Roman"/>
          <w:bCs/>
          <w:sz w:val="24"/>
          <w:szCs w:val="24"/>
          <w:lang w:eastAsia="tr-TR"/>
          <w14:textOutline w14:w="9525" w14:cap="rnd" w14:cmpd="sng" w14:algn="ctr">
            <w14:noFill/>
            <w14:prstDash w14:val="solid"/>
            <w14:bevel/>
          </w14:textOutline>
        </w:rPr>
        <w:t>dağıtım şebekesin</w:t>
      </w:r>
      <w:r w:rsidR="00580128">
        <w:rPr>
          <w:rFonts w:ascii="Times New Roman" w:eastAsia="Times New Roman" w:hAnsi="Times New Roman" w:cs="Times New Roman"/>
          <w:bCs/>
          <w:sz w:val="24"/>
          <w:szCs w:val="24"/>
          <w:lang w:eastAsia="tr-TR"/>
          <w14:textOutline w14:w="9525" w14:cap="rnd" w14:cmpd="sng" w14:algn="ctr">
            <w14:noFill/>
            <w14:prstDash w14:val="solid"/>
            <w14:bevel/>
          </w14:textOutline>
        </w:rPr>
        <w:t>in</w:t>
      </w:r>
      <w:r w:rsidR="00EF3B78"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w:t>
      </w:r>
      <w:r w:rsidR="00580128">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tamamında </w:t>
      </w:r>
      <w:r w:rsidR="00EF3B78">
        <w:rPr>
          <w:rFonts w:ascii="Times New Roman" w:eastAsia="Times New Roman" w:hAnsi="Times New Roman" w:cs="Times New Roman"/>
          <w:bCs/>
          <w:sz w:val="24"/>
          <w:szCs w:val="24"/>
          <w:lang w:eastAsia="tr-TR"/>
          <w14:textOutline w14:w="9525" w14:cap="rnd" w14:cmpd="sng" w14:algn="ctr">
            <w14:noFill/>
            <w14:prstDash w14:val="solid"/>
            <w14:bevel/>
          </w14:textOutline>
        </w:rPr>
        <w:t>yılın ilk yarısında bir kere, ikinci yarısında bir kere olmak üzere,</w:t>
      </w:r>
      <w:r w:rsidR="00CF04BE"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w:t>
      </w:r>
      <w:r w:rsidR="00EF3B78">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asgari olarak </w:t>
      </w:r>
      <w:r w:rsidR="00CF04BE"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yılda iki kere ilgili mevzuat ve standartlara uygun </w:t>
      </w:r>
      <w:r w:rsidR="00EF3B78">
        <w:rPr>
          <w:rFonts w:ascii="Times New Roman" w:eastAsia="Times New Roman" w:hAnsi="Times New Roman" w:cs="Times New Roman"/>
          <w:bCs/>
          <w:sz w:val="24"/>
          <w:szCs w:val="24"/>
          <w:lang w:eastAsia="tr-TR"/>
          <w14:textOutline w14:w="9525" w14:cap="rnd" w14:cmpd="sng" w14:algn="ctr">
            <w14:noFill/>
            <w14:prstDash w14:val="solid"/>
            <w14:bevel/>
          </w14:textOutline>
        </w:rPr>
        <w:t>şekilde</w:t>
      </w:r>
      <w:r w:rsidR="00CF04BE"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kaçak tarama yapılır.</w:t>
      </w:r>
    </w:p>
    <w:p w14:paraId="350DCD16" w14:textId="245FBB72" w:rsidR="004805A0" w:rsidRPr="00C3342E" w:rsidRDefault="00CF04BE" w:rsidP="00C3342E">
      <w:pPr>
        <w:spacing w:after="0"/>
        <w:jc w:val="both"/>
        <w:rPr>
          <w:rFonts w:ascii="Times New Roman" w:eastAsia="Times New Roman" w:hAnsi="Times New Roman" w:cs="Times New Roman"/>
          <w:bCs/>
          <w:sz w:val="24"/>
          <w:szCs w:val="24"/>
          <w:lang w:eastAsia="tr-TR"/>
          <w14:textOutline w14:w="9525" w14:cap="rnd" w14:cmpd="sng" w14:algn="ctr">
            <w14:noFill/>
            <w14:prstDash w14:val="solid"/>
            <w14:bevel/>
          </w14:textOutline>
        </w:rPr>
      </w:pPr>
      <w:r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w:t>
      </w:r>
      <w:r w:rsidR="0050563B">
        <w:rPr>
          <w:rFonts w:ascii="Times New Roman" w:eastAsia="Times New Roman" w:hAnsi="Times New Roman" w:cs="Times New Roman"/>
          <w:bCs/>
          <w:sz w:val="24"/>
          <w:szCs w:val="24"/>
          <w:lang w:eastAsia="tr-TR"/>
          <w14:textOutline w14:w="9525" w14:cap="rnd" w14:cmpd="sng" w14:algn="ctr">
            <w14:noFill/>
            <w14:prstDash w14:val="solid"/>
            <w14:bevel/>
          </w14:textOutline>
        </w:rPr>
        <w:tab/>
      </w:r>
      <w:r w:rsidR="00E31933"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w:t>
      </w:r>
      <w:r w:rsidR="00FF7ABE">
        <w:rPr>
          <w:rFonts w:ascii="Times New Roman" w:eastAsia="Times New Roman" w:hAnsi="Times New Roman" w:cs="Times New Roman"/>
          <w:bCs/>
          <w:sz w:val="24"/>
          <w:szCs w:val="24"/>
          <w:lang w:eastAsia="tr-TR"/>
          <w14:textOutline w14:w="9525" w14:cap="rnd" w14:cmpd="sng" w14:algn="ctr">
            <w14:noFill/>
            <w14:prstDash w14:val="solid"/>
            <w14:bevel/>
          </w14:textOutline>
        </w:rPr>
        <w:t>2</w:t>
      </w:r>
      <w:r w:rsidR="00E31933"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w:t>
      </w:r>
      <w:r w:rsidR="00E31933" w:rsidRPr="00566B2B">
        <w:rPr>
          <w:rFonts w:ascii="Times New Roman" w:hAnsi="Times New Roman" w:cs="Times New Roman"/>
          <w:sz w:val="24"/>
          <w:szCs w:val="24"/>
        </w:rPr>
        <w:t>Kaçak tarama aracının ölçüm etki</w:t>
      </w:r>
      <w:r w:rsidR="002023FD" w:rsidRPr="00566B2B">
        <w:rPr>
          <w:rFonts w:ascii="Times New Roman" w:hAnsi="Times New Roman" w:cs="Times New Roman"/>
          <w:sz w:val="24"/>
          <w:szCs w:val="24"/>
        </w:rPr>
        <w:t xml:space="preserve"> alanı dışında kalan </w:t>
      </w:r>
      <w:r w:rsidR="00EF3B78">
        <w:rPr>
          <w:rFonts w:ascii="Times New Roman" w:hAnsi="Times New Roman" w:cs="Times New Roman"/>
          <w:sz w:val="24"/>
          <w:szCs w:val="24"/>
        </w:rPr>
        <w:t xml:space="preserve">dağıtım şebekesi </w:t>
      </w:r>
      <w:r w:rsidR="00820E8E">
        <w:rPr>
          <w:rFonts w:ascii="Times New Roman" w:eastAsia="Times New Roman" w:hAnsi="Times New Roman" w:cs="Times New Roman"/>
          <w:bCs/>
          <w:sz w:val="24"/>
          <w:szCs w:val="24"/>
          <w:lang w:eastAsia="tr-TR"/>
          <w14:textOutline w14:w="9525" w14:cap="rnd" w14:cmpd="sng" w14:algn="ctr">
            <w14:noFill/>
            <w14:prstDash w14:val="solid"/>
            <w14:bevel/>
          </w14:textOutline>
        </w:rPr>
        <w:t>taşınabilir</w:t>
      </w:r>
      <w:r w:rsidR="00820E8E"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w:t>
      </w:r>
      <w:r w:rsidR="00E31933" w:rsidRPr="00566B2B">
        <w:rPr>
          <w:rFonts w:ascii="Times New Roman" w:hAnsi="Times New Roman" w:cs="Times New Roman"/>
          <w:sz w:val="24"/>
          <w:szCs w:val="24"/>
        </w:rPr>
        <w:t xml:space="preserve">tespit cihazları ya da </w:t>
      </w:r>
      <w:r w:rsidR="00766A0A">
        <w:rPr>
          <w:rFonts w:ascii="Times New Roman" w:hAnsi="Times New Roman" w:cs="Times New Roman"/>
          <w:sz w:val="24"/>
          <w:szCs w:val="24"/>
        </w:rPr>
        <w:t>kaçak taramaya</w:t>
      </w:r>
      <w:r w:rsidR="00E31933" w:rsidRPr="00566B2B">
        <w:rPr>
          <w:rFonts w:ascii="Times New Roman" w:hAnsi="Times New Roman" w:cs="Times New Roman"/>
          <w:sz w:val="24"/>
          <w:szCs w:val="24"/>
        </w:rPr>
        <w:t xml:space="preserve"> imkân tanıyan </w:t>
      </w:r>
      <w:r w:rsidR="00766A0A">
        <w:rPr>
          <w:rFonts w:ascii="Times New Roman" w:hAnsi="Times New Roman" w:cs="Times New Roman"/>
          <w:sz w:val="24"/>
          <w:szCs w:val="24"/>
        </w:rPr>
        <w:t xml:space="preserve">diğer </w:t>
      </w:r>
      <w:r w:rsidR="00E31933" w:rsidRPr="00566B2B">
        <w:rPr>
          <w:rFonts w:ascii="Times New Roman" w:hAnsi="Times New Roman" w:cs="Times New Roman"/>
          <w:sz w:val="24"/>
          <w:szCs w:val="24"/>
        </w:rPr>
        <w:t>teknolojik tespit cihazlar</w:t>
      </w:r>
      <w:r w:rsidR="002023FD" w:rsidRPr="00566B2B">
        <w:rPr>
          <w:rFonts w:ascii="Times New Roman" w:hAnsi="Times New Roman" w:cs="Times New Roman"/>
          <w:sz w:val="24"/>
          <w:szCs w:val="24"/>
        </w:rPr>
        <w:t>ı</w:t>
      </w:r>
      <w:r w:rsidR="00E31933" w:rsidRPr="00566B2B">
        <w:rPr>
          <w:rFonts w:ascii="Times New Roman" w:hAnsi="Times New Roman" w:cs="Times New Roman"/>
          <w:sz w:val="24"/>
          <w:szCs w:val="24"/>
        </w:rPr>
        <w:t xml:space="preserve"> kullanılarak</w:t>
      </w:r>
      <w:r w:rsidR="00E31933"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taranır.</w:t>
      </w:r>
    </w:p>
    <w:p w14:paraId="21919939" w14:textId="07A6C83A" w:rsidR="00A06F58" w:rsidRPr="00C3342E" w:rsidRDefault="00E31933" w:rsidP="00C3342E">
      <w:pPr>
        <w:pStyle w:val="Gvdemetni20"/>
        <w:shd w:val="clear" w:color="auto" w:fill="auto"/>
        <w:spacing w:before="0" w:after="0" w:line="276" w:lineRule="auto"/>
        <w:ind w:firstLine="709"/>
        <w:rPr>
          <w:rFonts w:ascii="Times New Roman" w:hAnsi="Times New Roman" w:cs="Times New Roman"/>
          <w:b/>
          <w:sz w:val="24"/>
          <w:szCs w:val="24"/>
        </w:rPr>
      </w:pPr>
      <w:r w:rsidRPr="00566B2B">
        <w:rPr>
          <w:rFonts w:ascii="Times New Roman" w:eastAsia="Calibri" w:hAnsi="Times New Roman" w:cs="Times New Roman"/>
          <w:sz w:val="24"/>
          <w:szCs w:val="24"/>
          <w:lang w:eastAsia="tr-TR"/>
        </w:rPr>
        <w:t>(</w:t>
      </w:r>
      <w:r w:rsidR="00FF7ABE">
        <w:rPr>
          <w:rFonts w:ascii="Times New Roman" w:eastAsia="Calibri" w:hAnsi="Times New Roman" w:cs="Times New Roman"/>
          <w:sz w:val="24"/>
          <w:szCs w:val="24"/>
          <w:lang w:eastAsia="tr-TR"/>
        </w:rPr>
        <w:t>3</w:t>
      </w:r>
      <w:r w:rsidRPr="00566B2B">
        <w:rPr>
          <w:rFonts w:ascii="Times New Roman" w:eastAsia="Calibri" w:hAnsi="Times New Roman" w:cs="Times New Roman"/>
          <w:sz w:val="24"/>
          <w:szCs w:val="24"/>
          <w:lang w:eastAsia="tr-TR"/>
        </w:rPr>
        <w:t xml:space="preserve">) </w:t>
      </w:r>
      <w:bookmarkStart w:id="0" w:name="_Hlk222481620"/>
      <w:r w:rsidRPr="00566B2B">
        <w:rPr>
          <w:rFonts w:ascii="Times New Roman" w:eastAsia="Calibri" w:hAnsi="Times New Roman" w:cs="Times New Roman"/>
          <w:sz w:val="24"/>
          <w:szCs w:val="24"/>
          <w:lang w:eastAsia="tr-TR"/>
        </w:rPr>
        <w:t>Afet ilan edilen durumlar sonrasında, afetin etki alanı içinde kalan dağıtım bölge</w:t>
      </w:r>
      <w:r w:rsidR="00234594">
        <w:rPr>
          <w:rFonts w:ascii="Times New Roman" w:eastAsia="Calibri" w:hAnsi="Times New Roman" w:cs="Times New Roman"/>
          <w:sz w:val="24"/>
          <w:szCs w:val="24"/>
          <w:lang w:eastAsia="tr-TR"/>
        </w:rPr>
        <w:t>sinde</w:t>
      </w:r>
      <w:r w:rsidRPr="00566B2B">
        <w:rPr>
          <w:rFonts w:ascii="Times New Roman" w:eastAsia="Calibri" w:hAnsi="Times New Roman" w:cs="Times New Roman"/>
          <w:sz w:val="24"/>
          <w:szCs w:val="24"/>
          <w:lang w:eastAsia="tr-TR"/>
        </w:rPr>
        <w:t xml:space="preserve"> </w:t>
      </w:r>
      <w:r w:rsidR="00234594">
        <w:rPr>
          <w:rFonts w:ascii="Times New Roman" w:eastAsia="Calibri" w:hAnsi="Times New Roman" w:cs="Times New Roman"/>
          <w:sz w:val="24"/>
          <w:szCs w:val="24"/>
          <w:lang w:eastAsia="tr-TR"/>
        </w:rPr>
        <w:t xml:space="preserve">koşullar kaçak </w:t>
      </w:r>
      <w:r w:rsidRPr="00566B2B">
        <w:rPr>
          <w:rFonts w:ascii="Times New Roman" w:eastAsia="Calibri" w:hAnsi="Times New Roman" w:cs="Times New Roman"/>
          <w:sz w:val="24"/>
          <w:szCs w:val="24"/>
          <w:lang w:eastAsia="tr-TR"/>
        </w:rPr>
        <w:t>taramaya imkân sağlayacak duruma gelince</w:t>
      </w:r>
      <w:r w:rsidR="00234594">
        <w:rPr>
          <w:rFonts w:ascii="Times New Roman" w:eastAsia="Calibri" w:hAnsi="Times New Roman" w:cs="Times New Roman"/>
          <w:sz w:val="24"/>
          <w:szCs w:val="24"/>
          <w:lang w:eastAsia="tr-TR"/>
        </w:rPr>
        <w:t>,</w:t>
      </w:r>
      <w:r w:rsidRPr="00566B2B">
        <w:rPr>
          <w:rFonts w:ascii="Times New Roman" w:eastAsia="Calibri" w:hAnsi="Times New Roman" w:cs="Times New Roman"/>
          <w:sz w:val="24"/>
          <w:szCs w:val="24"/>
          <w:lang w:eastAsia="tr-TR"/>
        </w:rPr>
        <w:t xml:space="preserve"> </w:t>
      </w:r>
      <w:r w:rsidR="00CE4D61" w:rsidRPr="00566B2B">
        <w:rPr>
          <w:rFonts w:ascii="Times New Roman" w:eastAsia="Calibri" w:hAnsi="Times New Roman" w:cs="Times New Roman"/>
          <w:sz w:val="24"/>
          <w:szCs w:val="24"/>
        </w:rPr>
        <w:t xml:space="preserve">dağıtım şirketince </w:t>
      </w:r>
      <w:r w:rsidR="00234594">
        <w:rPr>
          <w:rFonts w:ascii="Times New Roman" w:eastAsia="Calibri" w:hAnsi="Times New Roman" w:cs="Times New Roman"/>
          <w:sz w:val="24"/>
          <w:szCs w:val="24"/>
        </w:rPr>
        <w:t xml:space="preserve">şebeke bölümleri </w:t>
      </w:r>
      <w:r w:rsidR="00CE4D61" w:rsidRPr="00566B2B">
        <w:rPr>
          <w:rFonts w:ascii="Times New Roman" w:eastAsia="Calibri" w:hAnsi="Times New Roman" w:cs="Times New Roman"/>
          <w:sz w:val="24"/>
          <w:szCs w:val="24"/>
        </w:rPr>
        <w:t xml:space="preserve">önem derecesine göre önceliklendirilerek </w:t>
      </w:r>
      <w:r w:rsidR="00234594">
        <w:rPr>
          <w:rFonts w:ascii="Times New Roman" w:eastAsia="Calibri" w:hAnsi="Times New Roman" w:cs="Times New Roman"/>
          <w:sz w:val="24"/>
          <w:szCs w:val="24"/>
        </w:rPr>
        <w:t xml:space="preserve">derhal </w:t>
      </w:r>
      <w:r w:rsidRPr="00566B2B">
        <w:rPr>
          <w:rFonts w:ascii="Times New Roman" w:eastAsia="Calibri" w:hAnsi="Times New Roman" w:cs="Times New Roman"/>
          <w:sz w:val="24"/>
          <w:szCs w:val="24"/>
          <w:lang w:eastAsia="tr-TR"/>
        </w:rPr>
        <w:t>kaçak tarama faaliyeti yapılır.</w:t>
      </w:r>
      <w:bookmarkEnd w:id="0"/>
    </w:p>
    <w:p w14:paraId="1E084CEA" w14:textId="245C1B4F" w:rsidR="006E6C3B" w:rsidRPr="00566B2B" w:rsidRDefault="00740FBE" w:rsidP="00D32162">
      <w:pPr>
        <w:spacing w:after="0"/>
        <w:ind w:firstLine="709"/>
        <w:jc w:val="both"/>
        <w:rPr>
          <w:rFonts w:ascii="Times New Roman" w:eastAsia="Times New Roman" w:hAnsi="Times New Roman" w:cs="Times New Roman"/>
          <w:bCs/>
          <w:sz w:val="24"/>
          <w:szCs w:val="24"/>
          <w:lang w:eastAsia="tr-TR"/>
          <w14:textOutline w14:w="9525" w14:cap="rnd" w14:cmpd="sng" w14:algn="ctr">
            <w14:noFill/>
            <w14:prstDash w14:val="solid"/>
            <w14:bevel/>
          </w14:textOutline>
        </w:rPr>
      </w:pPr>
      <w:r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w:t>
      </w:r>
      <w:r w:rsidR="00FF7ABE">
        <w:rPr>
          <w:rFonts w:ascii="Times New Roman" w:eastAsia="Times New Roman" w:hAnsi="Times New Roman" w:cs="Times New Roman"/>
          <w:bCs/>
          <w:sz w:val="24"/>
          <w:szCs w:val="24"/>
          <w:lang w:eastAsia="tr-TR"/>
          <w14:textOutline w14:w="9525" w14:cap="rnd" w14:cmpd="sng" w14:algn="ctr">
            <w14:noFill/>
            <w14:prstDash w14:val="solid"/>
            <w14:bevel/>
          </w14:textOutline>
        </w:rPr>
        <w:t>4</w:t>
      </w:r>
      <w:r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Dağıtım şirketi, dağıtım şebekesinde tespit edilen</w:t>
      </w:r>
      <w:r w:rsidR="00A20CE2"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w:t>
      </w:r>
      <w:r w:rsidR="00234594">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doğal </w:t>
      </w:r>
      <w:r w:rsidR="00A20CE2"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gaz kaçaklarını</w:t>
      </w:r>
      <w:r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en kısa sürede </w:t>
      </w:r>
      <w:r w:rsidR="00A20CE2"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giderir.</w:t>
      </w:r>
    </w:p>
    <w:p w14:paraId="3F7B716B" w14:textId="3AD454F8" w:rsidR="006E6C3B" w:rsidRPr="00566B2B" w:rsidRDefault="006E6C3B" w:rsidP="00D32162">
      <w:pPr>
        <w:spacing w:after="0"/>
        <w:ind w:firstLine="709"/>
        <w:jc w:val="both"/>
        <w:rPr>
          <w:rFonts w:ascii="Times New Roman" w:eastAsia="Times New Roman" w:hAnsi="Times New Roman" w:cs="Times New Roman"/>
          <w:bCs/>
          <w:sz w:val="24"/>
          <w:szCs w:val="24"/>
          <w:lang w:eastAsia="tr-TR"/>
          <w14:textOutline w14:w="9525" w14:cap="rnd" w14:cmpd="sng" w14:algn="ctr">
            <w14:noFill/>
            <w14:prstDash w14:val="solid"/>
            <w14:bevel/>
          </w14:textOutline>
        </w:rPr>
      </w:pPr>
      <w:r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w:t>
      </w:r>
      <w:r w:rsidR="00FF7ABE">
        <w:rPr>
          <w:rFonts w:ascii="Times New Roman" w:eastAsia="Times New Roman" w:hAnsi="Times New Roman" w:cs="Times New Roman"/>
          <w:bCs/>
          <w:sz w:val="24"/>
          <w:szCs w:val="24"/>
          <w:lang w:eastAsia="tr-TR"/>
          <w14:textOutline w14:w="9525" w14:cap="rnd" w14:cmpd="sng" w14:algn="ctr">
            <w14:noFill/>
            <w14:prstDash w14:val="solid"/>
            <w14:bevel/>
          </w14:textOutline>
        </w:rPr>
        <w:t>5</w:t>
      </w:r>
      <w:r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Kaçak tarama </w:t>
      </w:r>
      <w:r w:rsidR="00DA25B4">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yapılan caddeler/sokaklar ile kaçak tarama </w:t>
      </w:r>
      <w:r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faaliyetlerine ilişkin </w:t>
      </w:r>
      <w:r w:rsidR="00DA25B4">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tespitler </w:t>
      </w:r>
      <w:r w:rsidR="00234594">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ve gerçekleştirilen iş ve işlemler </w:t>
      </w:r>
      <w:r w:rsidR="00DA25B4">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tarih ve saat etiketli olarak </w:t>
      </w:r>
      <w:r w:rsidR="00B755B8"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kayıt altına </w:t>
      </w:r>
      <w:r w:rsidR="00234594">
        <w:rPr>
          <w:rFonts w:ascii="Times New Roman" w:eastAsia="Times New Roman" w:hAnsi="Times New Roman" w:cs="Times New Roman"/>
          <w:bCs/>
          <w:sz w:val="24"/>
          <w:szCs w:val="24"/>
          <w:lang w:eastAsia="tr-TR"/>
          <w14:textOutline w14:w="9525" w14:cap="rnd" w14:cmpd="sng" w14:algn="ctr">
            <w14:noFill/>
            <w14:prstDash w14:val="solid"/>
            <w14:bevel/>
          </w14:textOutline>
        </w:rPr>
        <w:t>alınarak</w:t>
      </w:r>
      <w:r w:rsidR="00B755B8"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w:t>
      </w:r>
      <w:r w:rsidR="00740FBE"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beş yıl süre ile </w:t>
      </w:r>
      <w:r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saklanır. </w:t>
      </w:r>
    </w:p>
    <w:p w14:paraId="3689CBEC" w14:textId="77777777" w:rsidR="00AC0722" w:rsidRPr="00566B2B" w:rsidRDefault="00AC0722" w:rsidP="00D32162">
      <w:pPr>
        <w:tabs>
          <w:tab w:val="left" w:pos="993"/>
        </w:tabs>
        <w:spacing w:after="0"/>
        <w:jc w:val="both"/>
        <w:outlineLvl w:val="2"/>
        <w:rPr>
          <w:rFonts w:ascii="Times New Roman" w:hAnsi="Times New Roman" w:cs="Times New Roman"/>
          <w:sz w:val="24"/>
          <w:szCs w:val="24"/>
        </w:rPr>
      </w:pPr>
    </w:p>
    <w:p w14:paraId="5F60F932" w14:textId="77777777" w:rsidR="00B67175" w:rsidRPr="00566B2B" w:rsidRDefault="00B67175" w:rsidP="00D32162">
      <w:pPr>
        <w:spacing w:after="0"/>
        <w:jc w:val="center"/>
        <w:rPr>
          <w:rFonts w:ascii="Times New Roman" w:eastAsia="Times New Roman" w:hAnsi="Times New Roman" w:cs="Times New Roman"/>
          <w:b/>
          <w:bCs/>
          <w:sz w:val="24"/>
          <w:szCs w:val="24"/>
          <w:lang w:eastAsia="tr-TR"/>
          <w14:textOutline w14:w="9525" w14:cap="rnd" w14:cmpd="sng" w14:algn="ctr">
            <w14:noFill/>
            <w14:prstDash w14:val="solid"/>
            <w14:bevel/>
          </w14:textOutline>
        </w:rPr>
      </w:pPr>
      <w:r w:rsidRPr="00566B2B">
        <w:rPr>
          <w:rFonts w:ascii="Times New Roman" w:eastAsia="Times New Roman" w:hAnsi="Times New Roman" w:cs="Times New Roman"/>
          <w:b/>
          <w:bCs/>
          <w:sz w:val="24"/>
          <w:szCs w:val="24"/>
          <w:lang w:eastAsia="tr-TR"/>
          <w14:textOutline w14:w="9525" w14:cap="rnd" w14:cmpd="sng" w14:algn="ctr">
            <w14:noFill/>
            <w14:prstDash w14:val="solid"/>
            <w14:bevel/>
          </w14:textOutline>
        </w:rPr>
        <w:t>BEŞİNCİ BÖLÜM</w:t>
      </w:r>
    </w:p>
    <w:p w14:paraId="2644D28D" w14:textId="77777777" w:rsidR="00B67175" w:rsidRPr="00566B2B" w:rsidRDefault="00440533" w:rsidP="00D32162">
      <w:pPr>
        <w:spacing w:after="0"/>
        <w:jc w:val="center"/>
        <w:rPr>
          <w:rFonts w:ascii="Times New Roman" w:eastAsia="Times New Roman" w:hAnsi="Times New Roman" w:cs="Times New Roman"/>
          <w:b/>
          <w:bCs/>
          <w:sz w:val="24"/>
          <w:szCs w:val="24"/>
          <w:lang w:eastAsia="tr-TR"/>
          <w14:textOutline w14:w="9525" w14:cap="rnd" w14:cmpd="sng" w14:algn="ctr">
            <w14:noFill/>
            <w14:prstDash w14:val="solid"/>
            <w14:bevel/>
          </w14:textOutline>
        </w:rPr>
      </w:pPr>
      <w:r w:rsidRPr="00566B2B">
        <w:rPr>
          <w:rFonts w:ascii="Times New Roman" w:eastAsia="Times New Roman" w:hAnsi="Times New Roman" w:cs="Times New Roman"/>
          <w:b/>
          <w:bCs/>
          <w:sz w:val="24"/>
          <w:szCs w:val="24"/>
          <w:lang w:eastAsia="tr-TR"/>
          <w14:textOutline w14:w="9525" w14:cap="rnd" w14:cmpd="sng" w14:algn="ctr">
            <w14:noFill/>
            <w14:prstDash w14:val="solid"/>
            <w14:bevel/>
          </w14:textOutline>
        </w:rPr>
        <w:t xml:space="preserve"> Kokulandırma Faaliyetleri</w:t>
      </w:r>
    </w:p>
    <w:p w14:paraId="394E2777" w14:textId="77777777" w:rsidR="007B0471" w:rsidRPr="00566B2B" w:rsidRDefault="007B0471" w:rsidP="00D32162">
      <w:pPr>
        <w:tabs>
          <w:tab w:val="left" w:pos="993"/>
        </w:tabs>
        <w:spacing w:after="0"/>
        <w:jc w:val="both"/>
        <w:outlineLvl w:val="2"/>
        <w:rPr>
          <w:rFonts w:ascii="Times New Roman" w:hAnsi="Times New Roman" w:cs="Times New Roman"/>
          <w:sz w:val="24"/>
          <w:szCs w:val="24"/>
        </w:rPr>
      </w:pPr>
    </w:p>
    <w:p w14:paraId="064CDB92" w14:textId="5DB91C6A" w:rsidR="00003311" w:rsidRPr="00566B2B" w:rsidRDefault="0050563B" w:rsidP="00D32162">
      <w:pPr>
        <w:tabs>
          <w:tab w:val="left" w:pos="709"/>
          <w:tab w:val="left" w:pos="993"/>
        </w:tabs>
        <w:spacing w:after="0"/>
        <w:jc w:val="both"/>
        <w:outlineLvl w:val="2"/>
        <w:rPr>
          <w:rFonts w:ascii="Times New Roman" w:hAnsi="Times New Roman" w:cs="Times New Roman"/>
          <w:b/>
          <w:sz w:val="24"/>
          <w:szCs w:val="24"/>
        </w:rPr>
      </w:pPr>
      <w:r>
        <w:rPr>
          <w:rFonts w:ascii="Times New Roman" w:hAnsi="Times New Roman" w:cs="Times New Roman"/>
          <w:b/>
          <w:sz w:val="24"/>
          <w:szCs w:val="24"/>
        </w:rPr>
        <w:tab/>
      </w:r>
      <w:r w:rsidR="00003311" w:rsidRPr="00566B2B">
        <w:rPr>
          <w:rFonts w:ascii="Times New Roman" w:hAnsi="Times New Roman" w:cs="Times New Roman"/>
          <w:b/>
          <w:sz w:val="24"/>
          <w:szCs w:val="24"/>
        </w:rPr>
        <w:t>Kokulandırma</w:t>
      </w:r>
    </w:p>
    <w:p w14:paraId="301954D2" w14:textId="69D25C6D" w:rsidR="00C84F95" w:rsidRDefault="0050563B" w:rsidP="00D32162">
      <w:pPr>
        <w:tabs>
          <w:tab w:val="left" w:pos="709"/>
          <w:tab w:val="left" w:pos="2169"/>
        </w:tabs>
        <w:spacing w:after="0"/>
        <w:jc w:val="both"/>
        <w:rPr>
          <w:rFonts w:ascii="Times New Roman" w:hAnsi="Times New Roman" w:cs="Times New Roman"/>
          <w:sz w:val="24"/>
          <w:szCs w:val="24"/>
        </w:rPr>
      </w:pPr>
      <w:r>
        <w:rPr>
          <w:rFonts w:ascii="Times New Roman" w:hAnsi="Times New Roman" w:cs="Times New Roman"/>
          <w:b/>
          <w:sz w:val="24"/>
          <w:szCs w:val="24"/>
        </w:rPr>
        <w:tab/>
      </w:r>
      <w:r w:rsidR="007109AC" w:rsidRPr="00566B2B">
        <w:rPr>
          <w:rFonts w:ascii="Times New Roman" w:hAnsi="Times New Roman" w:cs="Times New Roman"/>
          <w:b/>
          <w:sz w:val="24"/>
          <w:szCs w:val="24"/>
        </w:rPr>
        <w:t xml:space="preserve">MADDE </w:t>
      </w:r>
      <w:r w:rsidR="00730B1A" w:rsidRPr="00566B2B">
        <w:rPr>
          <w:rFonts w:ascii="Times New Roman" w:hAnsi="Times New Roman" w:cs="Times New Roman"/>
          <w:b/>
          <w:sz w:val="24"/>
          <w:szCs w:val="24"/>
        </w:rPr>
        <w:t>1</w:t>
      </w:r>
      <w:r w:rsidR="00C3342E">
        <w:rPr>
          <w:rFonts w:ascii="Times New Roman" w:hAnsi="Times New Roman" w:cs="Times New Roman"/>
          <w:b/>
          <w:sz w:val="24"/>
          <w:szCs w:val="24"/>
        </w:rPr>
        <w:t>3</w:t>
      </w:r>
      <w:r w:rsidR="00292424" w:rsidRPr="00566B2B">
        <w:rPr>
          <w:rFonts w:ascii="Times New Roman" w:hAnsi="Times New Roman" w:cs="Times New Roman"/>
          <w:sz w:val="24"/>
          <w:szCs w:val="24"/>
        </w:rPr>
        <w:t>-</w:t>
      </w:r>
      <w:r w:rsidR="00276F40" w:rsidRPr="00566B2B">
        <w:rPr>
          <w:rFonts w:ascii="Times New Roman" w:hAnsi="Times New Roman" w:cs="Times New Roman"/>
          <w:sz w:val="24"/>
          <w:szCs w:val="24"/>
        </w:rPr>
        <w:t xml:space="preserve"> (1) </w:t>
      </w:r>
      <w:r w:rsidR="00CF6E4C" w:rsidRPr="00566B2B">
        <w:rPr>
          <w:rFonts w:ascii="Times New Roman" w:hAnsi="Times New Roman" w:cs="Times New Roman"/>
          <w:sz w:val="24"/>
          <w:szCs w:val="24"/>
        </w:rPr>
        <w:t>Dağıtım şirketi doğal gaz kaçaklarının fark edilebilmesini sağlamak amacıyla standartlara ve diğer mevzuata uygun şekilde kokulandırma sistemi kurarak doğal gazı kokulandırır.</w:t>
      </w:r>
    </w:p>
    <w:p w14:paraId="59C74A76" w14:textId="3A6E0821" w:rsidR="00C3342E" w:rsidRPr="00E347A3" w:rsidRDefault="00D62EB8" w:rsidP="00D32162">
      <w:pPr>
        <w:tabs>
          <w:tab w:val="left" w:pos="0"/>
        </w:tabs>
        <w:spacing w:after="0"/>
        <w:jc w:val="both"/>
        <w:rPr>
          <w:rFonts w:ascii="Times New Roman" w:hAnsi="Times New Roman" w:cs="Times New Roman"/>
          <w:sz w:val="24"/>
          <w:szCs w:val="24"/>
        </w:rPr>
      </w:pPr>
      <w:r>
        <w:rPr>
          <w:rFonts w:ascii="Times New Roman" w:hAnsi="Times New Roman" w:cs="Times New Roman"/>
          <w:sz w:val="24"/>
          <w:szCs w:val="24"/>
        </w:rPr>
        <w:tab/>
      </w:r>
      <w:r w:rsidRPr="00E347A3">
        <w:rPr>
          <w:rFonts w:ascii="Times New Roman" w:hAnsi="Times New Roman" w:cs="Times New Roman"/>
          <w:sz w:val="24"/>
          <w:szCs w:val="24"/>
        </w:rPr>
        <w:t>(2) Koku ölçüm noktalarının yerleri ve sayıları, dağıtım şebekesin</w:t>
      </w:r>
      <w:r w:rsidR="00A922A3" w:rsidRPr="00E347A3">
        <w:rPr>
          <w:rFonts w:ascii="Times New Roman" w:hAnsi="Times New Roman" w:cs="Times New Roman"/>
          <w:sz w:val="24"/>
          <w:szCs w:val="24"/>
        </w:rPr>
        <w:t xml:space="preserve">in </w:t>
      </w:r>
      <w:r w:rsidR="005E3153" w:rsidRPr="00E347A3">
        <w:rPr>
          <w:rFonts w:ascii="Times New Roman" w:hAnsi="Times New Roman" w:cs="Times New Roman"/>
          <w:sz w:val="24"/>
          <w:szCs w:val="24"/>
        </w:rPr>
        <w:t xml:space="preserve">tüm </w:t>
      </w:r>
      <w:r w:rsidR="00A922A3" w:rsidRPr="00E347A3">
        <w:rPr>
          <w:rFonts w:ascii="Times New Roman" w:hAnsi="Times New Roman" w:cs="Times New Roman"/>
          <w:sz w:val="24"/>
          <w:szCs w:val="24"/>
        </w:rPr>
        <w:t>uç noktalarında</w:t>
      </w:r>
      <w:r w:rsidRPr="00E347A3">
        <w:rPr>
          <w:rFonts w:ascii="Times New Roman" w:hAnsi="Times New Roman" w:cs="Times New Roman"/>
          <w:sz w:val="24"/>
          <w:szCs w:val="24"/>
        </w:rPr>
        <w:t xml:space="preserve"> </w:t>
      </w:r>
      <w:r w:rsidR="00E9540A" w:rsidRPr="00E347A3">
        <w:rPr>
          <w:rFonts w:ascii="Times New Roman" w:hAnsi="Times New Roman" w:cs="Times New Roman"/>
          <w:sz w:val="24"/>
          <w:szCs w:val="24"/>
        </w:rPr>
        <w:t xml:space="preserve">bu maddenin </w:t>
      </w:r>
      <w:r w:rsidR="006C3873" w:rsidRPr="00E347A3">
        <w:rPr>
          <w:rFonts w:ascii="Times New Roman" w:hAnsi="Times New Roman" w:cs="Times New Roman"/>
          <w:sz w:val="24"/>
          <w:szCs w:val="24"/>
        </w:rPr>
        <w:t>dördüncü</w:t>
      </w:r>
      <w:r w:rsidR="00E9540A" w:rsidRPr="00E347A3">
        <w:rPr>
          <w:rFonts w:ascii="Times New Roman" w:hAnsi="Times New Roman" w:cs="Times New Roman"/>
          <w:sz w:val="24"/>
          <w:szCs w:val="24"/>
        </w:rPr>
        <w:t xml:space="preserve"> fıkrasında</w:t>
      </w:r>
      <w:r w:rsidR="00F023D4" w:rsidRPr="00E347A3">
        <w:rPr>
          <w:rFonts w:ascii="Times New Roman" w:hAnsi="Times New Roman" w:cs="Times New Roman"/>
          <w:sz w:val="24"/>
          <w:szCs w:val="24"/>
        </w:rPr>
        <w:t xml:space="preserve"> atıf yapılan </w:t>
      </w:r>
      <w:r w:rsidR="0051665C">
        <w:rPr>
          <w:rFonts w:ascii="Times New Roman" w:hAnsi="Times New Roman" w:cs="Times New Roman"/>
          <w:sz w:val="24"/>
          <w:szCs w:val="24"/>
        </w:rPr>
        <w:t>standartlara uygunluğunun</w:t>
      </w:r>
      <w:r w:rsidR="00E1124E" w:rsidRPr="00E347A3">
        <w:rPr>
          <w:rFonts w:ascii="Times New Roman" w:hAnsi="Times New Roman" w:cs="Times New Roman"/>
          <w:sz w:val="24"/>
          <w:szCs w:val="24"/>
        </w:rPr>
        <w:t xml:space="preserve"> sağlandığını kontrol edebilecek</w:t>
      </w:r>
      <w:r w:rsidRPr="00E347A3">
        <w:rPr>
          <w:rFonts w:ascii="Times New Roman" w:hAnsi="Times New Roman" w:cs="Times New Roman"/>
          <w:sz w:val="24"/>
          <w:szCs w:val="24"/>
        </w:rPr>
        <w:t xml:space="preserve"> şekilde belirlenir. </w:t>
      </w:r>
    </w:p>
    <w:p w14:paraId="4DDAC657" w14:textId="07FE2E13" w:rsidR="003E0BD0" w:rsidRPr="00E347A3" w:rsidRDefault="00C3342E" w:rsidP="00D32162">
      <w:pPr>
        <w:tabs>
          <w:tab w:val="left" w:pos="0"/>
        </w:tabs>
        <w:spacing w:after="0"/>
        <w:jc w:val="both"/>
        <w:rPr>
          <w:rFonts w:ascii="Times New Roman" w:hAnsi="Times New Roman" w:cs="Times New Roman"/>
          <w:sz w:val="24"/>
          <w:szCs w:val="24"/>
        </w:rPr>
      </w:pPr>
      <w:r w:rsidRPr="00E347A3">
        <w:rPr>
          <w:rFonts w:ascii="Times New Roman" w:hAnsi="Times New Roman" w:cs="Times New Roman"/>
          <w:sz w:val="24"/>
          <w:szCs w:val="24"/>
        </w:rPr>
        <w:tab/>
      </w:r>
      <w:r w:rsidR="00F06003" w:rsidRPr="00E347A3">
        <w:rPr>
          <w:rFonts w:ascii="Times New Roman" w:hAnsi="Times New Roman" w:cs="Times New Roman"/>
          <w:sz w:val="24"/>
          <w:szCs w:val="24"/>
        </w:rPr>
        <w:t>(</w:t>
      </w:r>
      <w:r w:rsidR="00FF7ABE" w:rsidRPr="00E347A3">
        <w:rPr>
          <w:rFonts w:ascii="Times New Roman" w:hAnsi="Times New Roman" w:cs="Times New Roman"/>
          <w:sz w:val="24"/>
          <w:szCs w:val="24"/>
        </w:rPr>
        <w:t>3</w:t>
      </w:r>
      <w:r w:rsidR="00F06003" w:rsidRPr="00E347A3">
        <w:rPr>
          <w:rFonts w:ascii="Times New Roman" w:hAnsi="Times New Roman" w:cs="Times New Roman"/>
          <w:sz w:val="24"/>
          <w:szCs w:val="24"/>
        </w:rPr>
        <w:t xml:space="preserve">) </w:t>
      </w:r>
      <w:r w:rsidR="006C3873" w:rsidRPr="00E347A3">
        <w:rPr>
          <w:rFonts w:ascii="Times New Roman" w:hAnsi="Times New Roman" w:cs="Times New Roman"/>
          <w:sz w:val="24"/>
          <w:szCs w:val="24"/>
        </w:rPr>
        <w:t>D</w:t>
      </w:r>
      <w:r w:rsidR="00110BC5" w:rsidRPr="00E347A3">
        <w:rPr>
          <w:rFonts w:ascii="Times New Roman" w:hAnsi="Times New Roman" w:cs="Times New Roman"/>
          <w:sz w:val="24"/>
          <w:szCs w:val="24"/>
        </w:rPr>
        <w:t xml:space="preserve">ağıtım bölgesi genelinde </w:t>
      </w:r>
      <w:r w:rsidR="00ED2EA7" w:rsidRPr="00E347A3">
        <w:rPr>
          <w:rFonts w:ascii="Times New Roman" w:hAnsi="Times New Roman" w:cs="Times New Roman"/>
          <w:sz w:val="24"/>
          <w:szCs w:val="24"/>
        </w:rPr>
        <w:t>asg</w:t>
      </w:r>
      <w:r w:rsidR="009B3EB8" w:rsidRPr="00E347A3">
        <w:rPr>
          <w:rFonts w:ascii="Times New Roman" w:hAnsi="Times New Roman" w:cs="Times New Roman"/>
          <w:sz w:val="24"/>
          <w:szCs w:val="24"/>
        </w:rPr>
        <w:t>ari beş</w:t>
      </w:r>
      <w:r w:rsidR="00110BC5" w:rsidRPr="00E347A3">
        <w:rPr>
          <w:rFonts w:ascii="Times New Roman" w:hAnsi="Times New Roman" w:cs="Times New Roman"/>
          <w:sz w:val="24"/>
          <w:szCs w:val="24"/>
        </w:rPr>
        <w:t xml:space="preserve"> noktadan olmak üzere, t</w:t>
      </w:r>
      <w:r w:rsidR="009B3EB8" w:rsidRPr="00E347A3">
        <w:rPr>
          <w:rFonts w:ascii="Times New Roman" w:hAnsi="Times New Roman" w:cs="Times New Roman"/>
          <w:sz w:val="24"/>
          <w:szCs w:val="24"/>
        </w:rPr>
        <w:t>oplam sektör sayısının asgari yüzde iki</w:t>
      </w:r>
      <w:r w:rsidR="00110BC5" w:rsidRPr="00E347A3">
        <w:rPr>
          <w:rFonts w:ascii="Times New Roman" w:hAnsi="Times New Roman" w:cs="Times New Roman"/>
          <w:sz w:val="24"/>
          <w:szCs w:val="24"/>
        </w:rPr>
        <w:t>sinden koku ölçümü alı</w:t>
      </w:r>
      <w:r w:rsidR="009B3389" w:rsidRPr="00E347A3">
        <w:rPr>
          <w:rFonts w:ascii="Times New Roman" w:hAnsi="Times New Roman" w:cs="Times New Roman"/>
          <w:sz w:val="24"/>
          <w:szCs w:val="24"/>
        </w:rPr>
        <w:t>nı</w:t>
      </w:r>
      <w:r w:rsidR="00110BC5" w:rsidRPr="00E347A3">
        <w:rPr>
          <w:rFonts w:ascii="Times New Roman" w:hAnsi="Times New Roman" w:cs="Times New Roman"/>
          <w:sz w:val="24"/>
          <w:szCs w:val="24"/>
        </w:rPr>
        <w:t>r.</w:t>
      </w:r>
      <w:r w:rsidR="009B3EB8" w:rsidRPr="00E347A3">
        <w:rPr>
          <w:rFonts w:ascii="Times New Roman" w:hAnsi="Times New Roman" w:cs="Times New Roman"/>
          <w:sz w:val="24"/>
          <w:szCs w:val="24"/>
        </w:rPr>
        <w:t xml:space="preserve"> </w:t>
      </w:r>
      <w:r w:rsidR="006C3873" w:rsidRPr="00E347A3">
        <w:rPr>
          <w:rFonts w:ascii="Times New Roman" w:hAnsi="Times New Roman" w:cs="Times New Roman"/>
          <w:sz w:val="24"/>
          <w:szCs w:val="24"/>
        </w:rPr>
        <w:t>Dağıtım şebekesinin genişlemesine göre koku ölçüm noktaları revize edilir. Dağıtım bölgesinde bulunan her şehirde asgari bir adet koku ölçüm noktası bulunur.</w:t>
      </w:r>
    </w:p>
    <w:p w14:paraId="4D45C778" w14:textId="734A5854" w:rsidR="00420B1C" w:rsidRPr="00566B2B" w:rsidRDefault="00420B1C" w:rsidP="00D32162">
      <w:pPr>
        <w:tabs>
          <w:tab w:val="left" w:pos="0"/>
        </w:tabs>
        <w:spacing w:after="0"/>
        <w:jc w:val="both"/>
        <w:rPr>
          <w:rFonts w:ascii="Times New Roman" w:hAnsi="Times New Roman" w:cs="Times New Roman"/>
          <w:sz w:val="24"/>
          <w:szCs w:val="24"/>
        </w:rPr>
      </w:pPr>
      <w:r w:rsidRPr="00E347A3">
        <w:rPr>
          <w:rFonts w:ascii="Times New Roman" w:hAnsi="Times New Roman" w:cs="Times New Roman"/>
          <w:sz w:val="24"/>
          <w:szCs w:val="24"/>
        </w:rPr>
        <w:tab/>
        <w:t>(</w:t>
      </w:r>
      <w:r w:rsidR="006C3873" w:rsidRPr="00E347A3">
        <w:rPr>
          <w:rFonts w:ascii="Times New Roman" w:hAnsi="Times New Roman" w:cs="Times New Roman"/>
          <w:sz w:val="24"/>
          <w:szCs w:val="24"/>
        </w:rPr>
        <w:t>4</w:t>
      </w:r>
      <w:r w:rsidRPr="00E347A3">
        <w:rPr>
          <w:rFonts w:ascii="Times New Roman" w:hAnsi="Times New Roman" w:cs="Times New Roman"/>
          <w:sz w:val="24"/>
          <w:szCs w:val="24"/>
        </w:rPr>
        <w:t>) Kokulandırma ölçümü en az ayda bir kez yapılır. Koku ölçüm noktalarında yapılan ölçüm neticesinde, doğal gaz içerisindeki kokulandırma maddesinin</w:t>
      </w:r>
      <w:r w:rsidR="00F1183E" w:rsidRPr="00E347A3">
        <w:rPr>
          <w:rFonts w:ascii="Times New Roman" w:hAnsi="Times New Roman" w:cs="Times New Roman"/>
          <w:sz w:val="24"/>
          <w:szCs w:val="24"/>
        </w:rPr>
        <w:t xml:space="preserve"> </w:t>
      </w:r>
      <w:r w:rsidR="008D6FB5" w:rsidRPr="00E347A3">
        <w:rPr>
          <w:rFonts w:ascii="Times New Roman" w:hAnsi="Times New Roman" w:cs="Times New Roman"/>
          <w:sz w:val="24"/>
          <w:szCs w:val="24"/>
        </w:rPr>
        <w:t>miktarı ulusal veya uluslararası standartlara uygun</w:t>
      </w:r>
      <w:r w:rsidR="00F92606" w:rsidRPr="00E347A3">
        <w:rPr>
          <w:rFonts w:ascii="Times New Roman" w:hAnsi="Times New Roman" w:cs="Times New Roman"/>
          <w:sz w:val="24"/>
          <w:szCs w:val="24"/>
        </w:rPr>
        <w:t xml:space="preserve"> olmalıdır. </w:t>
      </w:r>
    </w:p>
    <w:p w14:paraId="2D978CA5" w14:textId="5FCB9A62" w:rsidR="003E0BD0" w:rsidRPr="00566B2B" w:rsidRDefault="00FB66CA" w:rsidP="00D32162">
      <w:pPr>
        <w:tabs>
          <w:tab w:val="left" w:pos="0"/>
        </w:tabs>
        <w:spacing w:after="0"/>
        <w:jc w:val="both"/>
        <w:rPr>
          <w:rFonts w:ascii="Times New Roman" w:hAnsi="Times New Roman" w:cs="Times New Roman"/>
          <w:sz w:val="24"/>
          <w:szCs w:val="24"/>
        </w:rPr>
      </w:pPr>
      <w:r>
        <w:rPr>
          <w:rFonts w:ascii="Times New Roman" w:hAnsi="Times New Roman" w:cs="Times New Roman"/>
          <w:sz w:val="24"/>
          <w:szCs w:val="24"/>
        </w:rPr>
        <w:tab/>
      </w:r>
      <w:r w:rsidR="00276F40" w:rsidRPr="00566B2B">
        <w:rPr>
          <w:rFonts w:ascii="Times New Roman" w:hAnsi="Times New Roman" w:cs="Times New Roman"/>
          <w:sz w:val="24"/>
          <w:szCs w:val="24"/>
        </w:rPr>
        <w:t>(</w:t>
      </w:r>
      <w:r w:rsidR="004569B1">
        <w:rPr>
          <w:rFonts w:ascii="Times New Roman" w:hAnsi="Times New Roman" w:cs="Times New Roman"/>
          <w:sz w:val="24"/>
          <w:szCs w:val="24"/>
        </w:rPr>
        <w:t>5</w:t>
      </w:r>
      <w:r w:rsidR="00276F40" w:rsidRPr="00566B2B">
        <w:rPr>
          <w:rFonts w:ascii="Times New Roman" w:hAnsi="Times New Roman" w:cs="Times New Roman"/>
          <w:sz w:val="24"/>
          <w:szCs w:val="24"/>
        </w:rPr>
        <w:t xml:space="preserve">) </w:t>
      </w:r>
      <w:r w:rsidR="003E0BD0" w:rsidRPr="00566B2B">
        <w:rPr>
          <w:rFonts w:ascii="Times New Roman" w:hAnsi="Times New Roman" w:cs="Times New Roman"/>
          <w:sz w:val="24"/>
          <w:szCs w:val="24"/>
        </w:rPr>
        <w:t>Kokulandırma ölçüm cihazlarının kal</w:t>
      </w:r>
      <w:r w:rsidR="009B3EB8" w:rsidRPr="00566B2B">
        <w:rPr>
          <w:rFonts w:ascii="Times New Roman" w:hAnsi="Times New Roman" w:cs="Times New Roman"/>
          <w:sz w:val="24"/>
          <w:szCs w:val="24"/>
        </w:rPr>
        <w:t>ibrasyon ayarları ve bakımı</w:t>
      </w:r>
      <w:r w:rsidR="001D6AA5">
        <w:rPr>
          <w:rFonts w:ascii="Times New Roman" w:hAnsi="Times New Roman" w:cs="Times New Roman"/>
          <w:sz w:val="24"/>
          <w:szCs w:val="24"/>
        </w:rPr>
        <w:t>,</w:t>
      </w:r>
      <w:r w:rsidR="009326FE" w:rsidRPr="00566B2B">
        <w:rPr>
          <w:rFonts w:ascii="Times New Roman" w:hAnsi="Times New Roman" w:cs="Times New Roman"/>
          <w:sz w:val="24"/>
          <w:szCs w:val="24"/>
        </w:rPr>
        <w:t xml:space="preserve"> </w:t>
      </w:r>
      <w:r w:rsidR="003E0BD0" w:rsidRPr="00566B2B">
        <w:rPr>
          <w:rFonts w:ascii="Times New Roman" w:hAnsi="Times New Roman" w:cs="Times New Roman"/>
          <w:sz w:val="24"/>
          <w:szCs w:val="24"/>
        </w:rPr>
        <w:t xml:space="preserve">üretici firma tavsiyelerine uygun </w:t>
      </w:r>
      <w:r w:rsidR="00D62EB8">
        <w:rPr>
          <w:rFonts w:ascii="Times New Roman" w:hAnsi="Times New Roman" w:cs="Times New Roman"/>
          <w:sz w:val="24"/>
          <w:szCs w:val="24"/>
        </w:rPr>
        <w:t xml:space="preserve">sıklıkta, </w:t>
      </w:r>
      <w:r w:rsidR="001D6AA5">
        <w:rPr>
          <w:rFonts w:ascii="Times New Roman" w:hAnsi="Times New Roman" w:cs="Times New Roman"/>
          <w:sz w:val="24"/>
          <w:szCs w:val="24"/>
        </w:rPr>
        <w:t xml:space="preserve">üretici firma tavsiyesi bulunmaması durumunda ise </w:t>
      </w:r>
      <w:r w:rsidR="00D62EB8">
        <w:rPr>
          <w:rFonts w:ascii="Times New Roman" w:hAnsi="Times New Roman" w:cs="Times New Roman"/>
          <w:sz w:val="24"/>
          <w:szCs w:val="24"/>
        </w:rPr>
        <w:t>bir yılı geçmeyecek şekilde</w:t>
      </w:r>
      <w:r w:rsidR="001D6AA5">
        <w:rPr>
          <w:rFonts w:ascii="Times New Roman" w:hAnsi="Times New Roman" w:cs="Times New Roman"/>
          <w:sz w:val="24"/>
          <w:szCs w:val="24"/>
        </w:rPr>
        <w:t xml:space="preserve">, </w:t>
      </w:r>
      <w:r w:rsidR="003E0BD0" w:rsidRPr="00566B2B">
        <w:rPr>
          <w:rFonts w:ascii="Times New Roman" w:hAnsi="Times New Roman" w:cs="Times New Roman"/>
          <w:sz w:val="24"/>
          <w:szCs w:val="24"/>
        </w:rPr>
        <w:t xml:space="preserve">yetkili servis veya akredite kuruluşlara yaptırılır. </w:t>
      </w:r>
    </w:p>
    <w:p w14:paraId="2986F0AC" w14:textId="20EE9717" w:rsidR="00C84F95" w:rsidRPr="00566B2B" w:rsidRDefault="00A80AB0" w:rsidP="00D32162">
      <w:pPr>
        <w:tabs>
          <w:tab w:val="left" w:pos="0"/>
        </w:tabs>
        <w:spacing w:after="0"/>
        <w:jc w:val="both"/>
        <w:rPr>
          <w:rFonts w:ascii="Times New Roman" w:hAnsi="Times New Roman" w:cs="Times New Roman"/>
          <w:sz w:val="24"/>
          <w:szCs w:val="24"/>
        </w:rPr>
      </w:pPr>
      <w:r>
        <w:rPr>
          <w:rFonts w:ascii="Times New Roman" w:hAnsi="Times New Roman" w:cs="Times New Roman"/>
          <w:sz w:val="24"/>
          <w:szCs w:val="24"/>
        </w:rPr>
        <w:tab/>
      </w:r>
      <w:r w:rsidR="00276F40" w:rsidRPr="00566B2B">
        <w:rPr>
          <w:rFonts w:ascii="Times New Roman" w:hAnsi="Times New Roman" w:cs="Times New Roman"/>
          <w:sz w:val="24"/>
          <w:szCs w:val="24"/>
        </w:rPr>
        <w:t>(</w:t>
      </w:r>
      <w:r w:rsidR="004569B1">
        <w:rPr>
          <w:rFonts w:ascii="Times New Roman" w:hAnsi="Times New Roman" w:cs="Times New Roman"/>
          <w:sz w:val="24"/>
          <w:szCs w:val="24"/>
        </w:rPr>
        <w:t>6</w:t>
      </w:r>
      <w:r w:rsidR="00276F40" w:rsidRPr="00566B2B">
        <w:rPr>
          <w:rFonts w:ascii="Times New Roman" w:hAnsi="Times New Roman" w:cs="Times New Roman"/>
          <w:sz w:val="24"/>
          <w:szCs w:val="24"/>
        </w:rPr>
        <w:t xml:space="preserve">) </w:t>
      </w:r>
      <w:r w:rsidR="00CF6E4C" w:rsidRPr="00566B2B">
        <w:rPr>
          <w:rFonts w:ascii="Times New Roman" w:hAnsi="Times New Roman" w:cs="Times New Roman"/>
          <w:sz w:val="24"/>
          <w:szCs w:val="24"/>
        </w:rPr>
        <w:t>Doğal gazın kokulandırılmama</w:t>
      </w:r>
      <w:r w:rsidR="00A468F5" w:rsidRPr="00566B2B">
        <w:rPr>
          <w:rFonts w:ascii="Times New Roman" w:hAnsi="Times New Roman" w:cs="Times New Roman"/>
          <w:sz w:val="24"/>
          <w:szCs w:val="24"/>
        </w:rPr>
        <w:t xml:space="preserve">sını talep eden </w:t>
      </w:r>
      <w:r w:rsidR="00FB66CA">
        <w:rPr>
          <w:rFonts w:ascii="Times New Roman" w:hAnsi="Times New Roman" w:cs="Times New Roman"/>
          <w:sz w:val="24"/>
          <w:szCs w:val="24"/>
        </w:rPr>
        <w:t xml:space="preserve">serbest </w:t>
      </w:r>
      <w:r w:rsidR="00A468F5" w:rsidRPr="00566B2B">
        <w:rPr>
          <w:rFonts w:ascii="Times New Roman" w:hAnsi="Times New Roman" w:cs="Times New Roman"/>
          <w:sz w:val="24"/>
          <w:szCs w:val="24"/>
        </w:rPr>
        <w:t xml:space="preserve">tüketicilere, </w:t>
      </w:r>
      <w:r w:rsidR="00CF6E4C" w:rsidRPr="00566B2B">
        <w:rPr>
          <w:rFonts w:ascii="Times New Roman" w:hAnsi="Times New Roman" w:cs="Times New Roman"/>
          <w:sz w:val="24"/>
          <w:szCs w:val="24"/>
        </w:rPr>
        <w:t xml:space="preserve">dağıtım şebekesinin teknik olarak uygun olması ve doğal gaz kaçaklarının tespit edilebilmesi için </w:t>
      </w:r>
      <w:r w:rsidR="00EA3F4C" w:rsidRPr="00566B2B">
        <w:rPr>
          <w:rFonts w:ascii="Times New Roman" w:hAnsi="Times New Roman" w:cs="Times New Roman"/>
          <w:sz w:val="24"/>
          <w:szCs w:val="24"/>
        </w:rPr>
        <w:t xml:space="preserve">tüketici tarafından </w:t>
      </w:r>
      <w:r w:rsidR="00CF6E4C" w:rsidRPr="00566B2B">
        <w:rPr>
          <w:rFonts w:ascii="Times New Roman" w:hAnsi="Times New Roman" w:cs="Times New Roman"/>
          <w:sz w:val="24"/>
          <w:szCs w:val="24"/>
        </w:rPr>
        <w:t>gerekli tedbirlerin alınması koşuluyla kokulandırılmamış doğal gaz arzı sağlanabilir.</w:t>
      </w:r>
    </w:p>
    <w:p w14:paraId="7BEA4A01" w14:textId="7C271FFF" w:rsidR="001102D2" w:rsidRPr="00566B2B" w:rsidRDefault="00A80AB0" w:rsidP="00D32162">
      <w:pPr>
        <w:tabs>
          <w:tab w:val="left" w:pos="0"/>
        </w:tabs>
        <w:spacing w:after="0"/>
        <w:jc w:val="both"/>
        <w:rPr>
          <w:rFonts w:ascii="Times New Roman" w:hAnsi="Times New Roman" w:cs="Times New Roman"/>
          <w:sz w:val="24"/>
          <w:szCs w:val="24"/>
        </w:rPr>
      </w:pPr>
      <w:r>
        <w:rPr>
          <w:rFonts w:ascii="Times New Roman" w:hAnsi="Times New Roman" w:cs="Times New Roman"/>
          <w:sz w:val="24"/>
          <w:szCs w:val="24"/>
        </w:rPr>
        <w:lastRenderedPageBreak/>
        <w:tab/>
      </w:r>
      <w:r w:rsidR="00276F40" w:rsidRPr="00566B2B">
        <w:rPr>
          <w:rFonts w:ascii="Times New Roman" w:hAnsi="Times New Roman" w:cs="Times New Roman"/>
          <w:sz w:val="24"/>
          <w:szCs w:val="24"/>
        </w:rPr>
        <w:t>(</w:t>
      </w:r>
      <w:r w:rsidR="004569B1">
        <w:rPr>
          <w:rFonts w:ascii="Times New Roman" w:hAnsi="Times New Roman" w:cs="Times New Roman"/>
          <w:sz w:val="24"/>
          <w:szCs w:val="24"/>
        </w:rPr>
        <w:t>7</w:t>
      </w:r>
      <w:r w:rsidR="00276F40" w:rsidRPr="00566B2B">
        <w:rPr>
          <w:rFonts w:ascii="Times New Roman" w:hAnsi="Times New Roman" w:cs="Times New Roman"/>
          <w:sz w:val="24"/>
          <w:szCs w:val="24"/>
        </w:rPr>
        <w:t xml:space="preserve">) </w:t>
      </w:r>
      <w:r w:rsidR="000816D0" w:rsidRPr="00566B2B">
        <w:rPr>
          <w:rFonts w:ascii="Times New Roman" w:hAnsi="Times New Roman" w:cs="Times New Roman"/>
          <w:sz w:val="24"/>
          <w:szCs w:val="24"/>
        </w:rPr>
        <w:t>Dağıtım şirketi, k</w:t>
      </w:r>
      <w:r w:rsidR="00741F30" w:rsidRPr="00566B2B">
        <w:rPr>
          <w:rFonts w:ascii="Times New Roman" w:hAnsi="Times New Roman" w:cs="Times New Roman"/>
          <w:sz w:val="24"/>
          <w:szCs w:val="24"/>
        </w:rPr>
        <w:t>okulandırma sisteminde meydana gelen arıza durumların</w:t>
      </w:r>
      <w:r w:rsidR="000816D0" w:rsidRPr="00566B2B">
        <w:rPr>
          <w:rFonts w:ascii="Times New Roman" w:hAnsi="Times New Roman" w:cs="Times New Roman"/>
          <w:sz w:val="24"/>
          <w:szCs w:val="24"/>
        </w:rPr>
        <w:t>ı</w:t>
      </w:r>
      <w:r w:rsidR="00C84F95" w:rsidRPr="00566B2B">
        <w:rPr>
          <w:rFonts w:ascii="Times New Roman" w:hAnsi="Times New Roman" w:cs="Times New Roman"/>
          <w:sz w:val="24"/>
          <w:szCs w:val="24"/>
        </w:rPr>
        <w:t xml:space="preserve"> </w:t>
      </w:r>
      <w:r w:rsidR="000816D0" w:rsidRPr="00566B2B">
        <w:rPr>
          <w:rFonts w:ascii="Times New Roman" w:hAnsi="Times New Roman" w:cs="Times New Roman"/>
          <w:sz w:val="24"/>
          <w:szCs w:val="24"/>
        </w:rPr>
        <w:t>gidermesini müteakip</w:t>
      </w:r>
      <w:r w:rsidR="00741F30" w:rsidRPr="00566B2B">
        <w:rPr>
          <w:rFonts w:ascii="Times New Roman" w:hAnsi="Times New Roman" w:cs="Times New Roman"/>
          <w:sz w:val="24"/>
          <w:szCs w:val="24"/>
        </w:rPr>
        <w:t xml:space="preserve">, dağıtım </w:t>
      </w:r>
      <w:r w:rsidR="000D74E7" w:rsidRPr="00566B2B">
        <w:rPr>
          <w:rFonts w:ascii="Times New Roman" w:hAnsi="Times New Roman" w:cs="Times New Roman"/>
          <w:sz w:val="24"/>
          <w:szCs w:val="24"/>
        </w:rPr>
        <w:t xml:space="preserve">şebekesinde </w:t>
      </w:r>
      <w:r w:rsidR="00741F30" w:rsidRPr="00566B2B">
        <w:rPr>
          <w:rFonts w:ascii="Times New Roman" w:hAnsi="Times New Roman" w:cs="Times New Roman"/>
          <w:sz w:val="24"/>
          <w:szCs w:val="24"/>
        </w:rPr>
        <w:t xml:space="preserve">belirlemiş olduğu </w:t>
      </w:r>
      <w:r w:rsidR="008164EA" w:rsidRPr="00566B2B">
        <w:rPr>
          <w:rFonts w:ascii="Times New Roman" w:hAnsi="Times New Roman" w:cs="Times New Roman"/>
          <w:sz w:val="24"/>
          <w:szCs w:val="24"/>
        </w:rPr>
        <w:t>koku ölçüm noktalarından</w:t>
      </w:r>
      <w:r w:rsidR="00741F30" w:rsidRPr="00566B2B">
        <w:rPr>
          <w:rFonts w:ascii="Times New Roman" w:hAnsi="Times New Roman" w:cs="Times New Roman"/>
          <w:sz w:val="24"/>
          <w:szCs w:val="24"/>
        </w:rPr>
        <w:t xml:space="preserve"> </w:t>
      </w:r>
      <w:r w:rsidR="003E0BD0" w:rsidRPr="00566B2B">
        <w:rPr>
          <w:rFonts w:ascii="Times New Roman" w:hAnsi="Times New Roman" w:cs="Times New Roman"/>
          <w:sz w:val="24"/>
          <w:szCs w:val="24"/>
        </w:rPr>
        <w:t xml:space="preserve">en geç </w:t>
      </w:r>
      <w:r w:rsidR="009B3EB8" w:rsidRPr="00566B2B">
        <w:rPr>
          <w:rFonts w:ascii="Times New Roman" w:hAnsi="Times New Roman" w:cs="Times New Roman"/>
          <w:sz w:val="24"/>
          <w:szCs w:val="24"/>
        </w:rPr>
        <w:t>üç</w:t>
      </w:r>
      <w:r w:rsidR="00741F30" w:rsidRPr="00566B2B">
        <w:rPr>
          <w:rFonts w:ascii="Times New Roman" w:hAnsi="Times New Roman" w:cs="Times New Roman"/>
          <w:sz w:val="24"/>
          <w:szCs w:val="24"/>
        </w:rPr>
        <w:t xml:space="preserve"> gün içerisinde koku ölçümü alır. </w:t>
      </w:r>
    </w:p>
    <w:p w14:paraId="66260B7C" w14:textId="6A5F2182" w:rsidR="001102D2" w:rsidRPr="00566B2B" w:rsidRDefault="00A80AB0" w:rsidP="00D32162">
      <w:pPr>
        <w:tabs>
          <w:tab w:val="left" w:pos="709"/>
          <w:tab w:val="left" w:pos="993"/>
        </w:tabs>
        <w:spacing w:after="0"/>
        <w:jc w:val="both"/>
        <w:outlineLvl w:val="2"/>
        <w:rPr>
          <w:rFonts w:ascii="Times New Roman" w:hAnsi="Times New Roman" w:cs="Times New Roman"/>
          <w:sz w:val="24"/>
          <w:szCs w:val="24"/>
        </w:rPr>
      </w:pPr>
      <w:r>
        <w:rPr>
          <w:rFonts w:ascii="Times New Roman" w:hAnsi="Times New Roman" w:cs="Times New Roman"/>
          <w:sz w:val="24"/>
          <w:szCs w:val="24"/>
        </w:rPr>
        <w:tab/>
      </w:r>
      <w:r w:rsidR="00276F40" w:rsidRPr="00566B2B">
        <w:rPr>
          <w:rFonts w:ascii="Times New Roman" w:hAnsi="Times New Roman" w:cs="Times New Roman"/>
          <w:sz w:val="24"/>
          <w:szCs w:val="24"/>
        </w:rPr>
        <w:t>(</w:t>
      </w:r>
      <w:r w:rsidR="004569B1">
        <w:rPr>
          <w:rFonts w:ascii="Times New Roman" w:hAnsi="Times New Roman" w:cs="Times New Roman"/>
          <w:sz w:val="24"/>
          <w:szCs w:val="24"/>
        </w:rPr>
        <w:t>8</w:t>
      </w:r>
      <w:r w:rsidR="00276F40" w:rsidRPr="00566B2B">
        <w:rPr>
          <w:rFonts w:ascii="Times New Roman" w:hAnsi="Times New Roman" w:cs="Times New Roman"/>
          <w:sz w:val="24"/>
          <w:szCs w:val="24"/>
        </w:rPr>
        <w:t xml:space="preserve">) </w:t>
      </w:r>
      <w:r w:rsidR="000D74E7" w:rsidRPr="00566B2B">
        <w:rPr>
          <w:rFonts w:ascii="Times New Roman" w:hAnsi="Times New Roman" w:cs="Times New Roman"/>
          <w:sz w:val="24"/>
          <w:szCs w:val="24"/>
        </w:rPr>
        <w:t>Kokul</w:t>
      </w:r>
      <w:r w:rsidR="009B3EB8" w:rsidRPr="00566B2B">
        <w:rPr>
          <w:rFonts w:ascii="Times New Roman" w:hAnsi="Times New Roman" w:cs="Times New Roman"/>
          <w:sz w:val="24"/>
          <w:szCs w:val="24"/>
        </w:rPr>
        <w:t>andırma ölçüm raporları</w:t>
      </w:r>
      <w:r w:rsidR="00D727CE">
        <w:rPr>
          <w:rFonts w:ascii="Times New Roman" w:hAnsi="Times New Roman" w:cs="Times New Roman"/>
          <w:sz w:val="24"/>
          <w:szCs w:val="24"/>
        </w:rPr>
        <w:t xml:space="preserve"> </w:t>
      </w:r>
      <w:r w:rsidR="002D0EED">
        <w:rPr>
          <w:rFonts w:ascii="Times New Roman" w:hAnsi="Times New Roman" w:cs="Times New Roman"/>
          <w:sz w:val="24"/>
          <w:szCs w:val="24"/>
        </w:rPr>
        <w:t>adres bazlı olarak,</w:t>
      </w:r>
      <w:r w:rsidR="00D727CE">
        <w:rPr>
          <w:rFonts w:ascii="Times New Roman" w:hAnsi="Times New Roman" w:cs="Times New Roman"/>
          <w:sz w:val="24"/>
          <w:szCs w:val="24"/>
        </w:rPr>
        <w:t xml:space="preserve"> kokulandırma sisteminde meydana gelen arıza durumları</w:t>
      </w:r>
      <w:r w:rsidR="009B3EB8" w:rsidRPr="00566B2B">
        <w:rPr>
          <w:rFonts w:ascii="Times New Roman" w:hAnsi="Times New Roman" w:cs="Times New Roman"/>
          <w:sz w:val="24"/>
          <w:szCs w:val="24"/>
        </w:rPr>
        <w:t xml:space="preserve"> </w:t>
      </w:r>
      <w:r w:rsidR="002D0EED">
        <w:rPr>
          <w:rFonts w:ascii="Times New Roman" w:hAnsi="Times New Roman" w:cs="Times New Roman"/>
          <w:sz w:val="24"/>
          <w:szCs w:val="24"/>
        </w:rPr>
        <w:t xml:space="preserve">ise istasyon bazlı olarak, tarih ve saat etiketli olacak şekilde </w:t>
      </w:r>
      <w:r w:rsidR="009B3EB8" w:rsidRPr="00566B2B">
        <w:rPr>
          <w:rFonts w:ascii="Times New Roman" w:hAnsi="Times New Roman" w:cs="Times New Roman"/>
          <w:sz w:val="24"/>
          <w:szCs w:val="24"/>
        </w:rPr>
        <w:t>asgari beş</w:t>
      </w:r>
      <w:r w:rsidR="000D74E7" w:rsidRPr="00566B2B">
        <w:rPr>
          <w:rFonts w:ascii="Times New Roman" w:hAnsi="Times New Roman" w:cs="Times New Roman"/>
          <w:sz w:val="24"/>
          <w:szCs w:val="24"/>
        </w:rPr>
        <w:t xml:space="preserve"> yıl sü</w:t>
      </w:r>
      <w:r w:rsidR="003E0BD0" w:rsidRPr="00566B2B">
        <w:rPr>
          <w:rFonts w:ascii="Times New Roman" w:hAnsi="Times New Roman" w:cs="Times New Roman"/>
          <w:sz w:val="24"/>
          <w:szCs w:val="24"/>
        </w:rPr>
        <w:t>reyle kayıt altında tutulur</w:t>
      </w:r>
      <w:r w:rsidR="000D74E7" w:rsidRPr="00566B2B">
        <w:rPr>
          <w:rFonts w:ascii="Times New Roman" w:hAnsi="Times New Roman" w:cs="Times New Roman"/>
          <w:sz w:val="24"/>
          <w:szCs w:val="24"/>
        </w:rPr>
        <w:t>.</w:t>
      </w:r>
    </w:p>
    <w:p w14:paraId="728E5856" w14:textId="77777777" w:rsidR="007413F8" w:rsidRPr="00566B2B" w:rsidRDefault="007413F8" w:rsidP="00D32162">
      <w:pPr>
        <w:tabs>
          <w:tab w:val="left" w:pos="993"/>
        </w:tabs>
        <w:spacing w:after="0"/>
        <w:jc w:val="both"/>
        <w:outlineLvl w:val="2"/>
        <w:rPr>
          <w:rFonts w:ascii="Times New Roman" w:hAnsi="Times New Roman" w:cs="Times New Roman"/>
          <w:sz w:val="24"/>
          <w:szCs w:val="24"/>
        </w:rPr>
      </w:pPr>
    </w:p>
    <w:p w14:paraId="23F33533" w14:textId="77777777" w:rsidR="0004372F" w:rsidRPr="00566B2B" w:rsidRDefault="0004372F" w:rsidP="00D32162">
      <w:pPr>
        <w:spacing w:after="0"/>
        <w:jc w:val="center"/>
        <w:rPr>
          <w:rFonts w:ascii="Times New Roman" w:eastAsia="Times New Roman" w:hAnsi="Times New Roman" w:cs="Times New Roman"/>
          <w:b/>
          <w:bCs/>
          <w:sz w:val="24"/>
          <w:szCs w:val="24"/>
          <w:lang w:eastAsia="tr-TR"/>
          <w14:textOutline w14:w="9525" w14:cap="rnd" w14:cmpd="sng" w14:algn="ctr">
            <w14:noFill/>
            <w14:prstDash w14:val="solid"/>
            <w14:bevel/>
          </w14:textOutline>
        </w:rPr>
      </w:pPr>
      <w:r w:rsidRPr="00566B2B">
        <w:rPr>
          <w:rFonts w:ascii="Times New Roman" w:eastAsia="Times New Roman" w:hAnsi="Times New Roman" w:cs="Times New Roman"/>
          <w:b/>
          <w:bCs/>
          <w:sz w:val="24"/>
          <w:szCs w:val="24"/>
          <w:lang w:eastAsia="tr-TR"/>
          <w14:textOutline w14:w="9525" w14:cap="rnd" w14:cmpd="sng" w14:algn="ctr">
            <w14:noFill/>
            <w14:prstDash w14:val="solid"/>
            <w14:bevel/>
          </w14:textOutline>
        </w:rPr>
        <w:t>ALTINCI</w:t>
      </w:r>
      <w:r w:rsidR="00DF4B53" w:rsidRPr="00566B2B">
        <w:rPr>
          <w:rFonts w:ascii="Times New Roman" w:eastAsia="Times New Roman" w:hAnsi="Times New Roman" w:cs="Times New Roman"/>
          <w:b/>
          <w:bCs/>
          <w:sz w:val="24"/>
          <w:szCs w:val="24"/>
          <w:lang w:eastAsia="tr-TR"/>
          <w14:textOutline w14:w="9525" w14:cap="rnd" w14:cmpd="sng" w14:algn="ctr">
            <w14:noFill/>
            <w14:prstDash w14:val="solid"/>
            <w14:bevel/>
          </w14:textOutline>
        </w:rPr>
        <w:t xml:space="preserve"> BÖLÜM</w:t>
      </w:r>
    </w:p>
    <w:p w14:paraId="444CBA1F" w14:textId="77777777" w:rsidR="0004372F" w:rsidRPr="00566B2B" w:rsidRDefault="0004372F" w:rsidP="00D32162">
      <w:pPr>
        <w:tabs>
          <w:tab w:val="left" w:pos="993"/>
        </w:tabs>
        <w:spacing w:after="0"/>
        <w:jc w:val="center"/>
        <w:outlineLvl w:val="2"/>
        <w:rPr>
          <w:rFonts w:ascii="Times New Roman" w:hAnsi="Times New Roman" w:cs="Times New Roman"/>
          <w:b/>
          <w:sz w:val="24"/>
          <w:szCs w:val="24"/>
        </w:rPr>
      </w:pPr>
      <w:r w:rsidRPr="00566B2B">
        <w:rPr>
          <w:rFonts w:ascii="Times New Roman" w:hAnsi="Times New Roman" w:cs="Times New Roman"/>
          <w:b/>
          <w:sz w:val="24"/>
          <w:szCs w:val="24"/>
        </w:rPr>
        <w:t xml:space="preserve">Dağıtım Şebekesi </w:t>
      </w:r>
      <w:r w:rsidR="00D36AA2" w:rsidRPr="00566B2B">
        <w:rPr>
          <w:rFonts w:ascii="Times New Roman" w:hAnsi="Times New Roman" w:cs="Times New Roman"/>
          <w:b/>
          <w:sz w:val="24"/>
          <w:szCs w:val="24"/>
        </w:rPr>
        <w:t>Hasarları ve Müdahale Usulleri</w:t>
      </w:r>
      <w:r w:rsidR="00BE2D81" w:rsidRPr="00566B2B">
        <w:rPr>
          <w:rFonts w:ascii="Times New Roman" w:hAnsi="Times New Roman" w:cs="Times New Roman"/>
          <w:b/>
          <w:sz w:val="24"/>
          <w:szCs w:val="24"/>
        </w:rPr>
        <w:t xml:space="preserve">, Hasarların </w:t>
      </w:r>
      <w:r w:rsidRPr="00566B2B">
        <w:rPr>
          <w:rFonts w:ascii="Times New Roman" w:hAnsi="Times New Roman" w:cs="Times New Roman"/>
          <w:b/>
          <w:sz w:val="24"/>
          <w:szCs w:val="24"/>
        </w:rPr>
        <w:t>Maliyetlendir</w:t>
      </w:r>
      <w:r w:rsidR="00BE2D81" w:rsidRPr="00566B2B">
        <w:rPr>
          <w:rFonts w:ascii="Times New Roman" w:hAnsi="Times New Roman" w:cs="Times New Roman"/>
          <w:b/>
          <w:sz w:val="24"/>
          <w:szCs w:val="24"/>
        </w:rPr>
        <w:t>il</w:t>
      </w:r>
      <w:r w:rsidRPr="00566B2B">
        <w:rPr>
          <w:rFonts w:ascii="Times New Roman" w:hAnsi="Times New Roman" w:cs="Times New Roman"/>
          <w:b/>
          <w:sz w:val="24"/>
          <w:szCs w:val="24"/>
        </w:rPr>
        <w:t>me</w:t>
      </w:r>
      <w:r w:rsidR="00BE2D81" w:rsidRPr="00566B2B">
        <w:rPr>
          <w:rFonts w:ascii="Times New Roman" w:hAnsi="Times New Roman" w:cs="Times New Roman"/>
          <w:b/>
          <w:sz w:val="24"/>
          <w:szCs w:val="24"/>
        </w:rPr>
        <w:t>si</w:t>
      </w:r>
    </w:p>
    <w:p w14:paraId="4E8D13DF" w14:textId="77777777" w:rsidR="001102D2" w:rsidRPr="00566B2B" w:rsidRDefault="001102D2" w:rsidP="00D32162">
      <w:pPr>
        <w:tabs>
          <w:tab w:val="left" w:pos="993"/>
        </w:tabs>
        <w:spacing w:after="0"/>
        <w:jc w:val="both"/>
        <w:outlineLvl w:val="2"/>
        <w:rPr>
          <w:rFonts w:ascii="Times New Roman" w:hAnsi="Times New Roman" w:cs="Times New Roman"/>
          <w:sz w:val="24"/>
          <w:szCs w:val="24"/>
        </w:rPr>
      </w:pPr>
    </w:p>
    <w:p w14:paraId="15403F56" w14:textId="7D60E66A" w:rsidR="0004372F" w:rsidRPr="00566B2B" w:rsidRDefault="00D45667" w:rsidP="00D32162">
      <w:pPr>
        <w:tabs>
          <w:tab w:val="left" w:pos="709"/>
          <w:tab w:val="left" w:pos="993"/>
        </w:tabs>
        <w:spacing w:after="0"/>
        <w:jc w:val="both"/>
        <w:outlineLvl w:val="2"/>
        <w:rPr>
          <w:rFonts w:ascii="Times New Roman" w:hAnsi="Times New Roman" w:cs="Times New Roman"/>
          <w:b/>
          <w:sz w:val="24"/>
          <w:szCs w:val="24"/>
        </w:rPr>
      </w:pPr>
      <w:r>
        <w:rPr>
          <w:rFonts w:ascii="Times New Roman" w:hAnsi="Times New Roman" w:cs="Times New Roman"/>
          <w:b/>
          <w:sz w:val="24"/>
          <w:szCs w:val="24"/>
        </w:rPr>
        <w:tab/>
      </w:r>
      <w:r w:rsidR="0004372F" w:rsidRPr="00566B2B">
        <w:rPr>
          <w:rFonts w:ascii="Times New Roman" w:hAnsi="Times New Roman" w:cs="Times New Roman"/>
          <w:b/>
          <w:sz w:val="24"/>
          <w:szCs w:val="24"/>
        </w:rPr>
        <w:t xml:space="preserve">Dağıtım </w:t>
      </w:r>
      <w:r w:rsidR="00B952DD" w:rsidRPr="00566B2B">
        <w:rPr>
          <w:rFonts w:ascii="Times New Roman" w:hAnsi="Times New Roman" w:cs="Times New Roman"/>
          <w:b/>
          <w:sz w:val="24"/>
          <w:szCs w:val="24"/>
        </w:rPr>
        <w:t>şebekesi hasarları ve müdahale usulleri</w:t>
      </w:r>
    </w:p>
    <w:p w14:paraId="37082586" w14:textId="37023B19" w:rsidR="00B36ED9" w:rsidRPr="00566B2B" w:rsidRDefault="00D45667" w:rsidP="00D32162">
      <w:pPr>
        <w:tabs>
          <w:tab w:val="left" w:pos="709"/>
          <w:tab w:val="left" w:pos="993"/>
        </w:tabs>
        <w:spacing w:after="0"/>
        <w:jc w:val="both"/>
        <w:outlineLvl w:val="2"/>
        <w:rPr>
          <w:rFonts w:ascii="Times New Roman" w:hAnsi="Times New Roman" w:cs="Times New Roman"/>
          <w:sz w:val="24"/>
          <w:szCs w:val="24"/>
        </w:rPr>
      </w:pPr>
      <w:r>
        <w:rPr>
          <w:rFonts w:ascii="Times New Roman" w:hAnsi="Times New Roman" w:cs="Times New Roman"/>
          <w:b/>
          <w:sz w:val="24"/>
          <w:szCs w:val="24"/>
        </w:rPr>
        <w:tab/>
      </w:r>
      <w:r w:rsidR="007109AC" w:rsidRPr="00566B2B">
        <w:rPr>
          <w:rFonts w:ascii="Times New Roman" w:hAnsi="Times New Roman" w:cs="Times New Roman"/>
          <w:b/>
          <w:sz w:val="24"/>
          <w:szCs w:val="24"/>
        </w:rPr>
        <w:t xml:space="preserve">MADDE </w:t>
      </w:r>
      <w:r w:rsidR="00336743" w:rsidRPr="00566B2B">
        <w:rPr>
          <w:rFonts w:ascii="Times New Roman" w:hAnsi="Times New Roman" w:cs="Times New Roman"/>
          <w:b/>
          <w:sz w:val="24"/>
          <w:szCs w:val="24"/>
        </w:rPr>
        <w:t>1</w:t>
      </w:r>
      <w:r w:rsidR="00C3342E">
        <w:rPr>
          <w:rFonts w:ascii="Times New Roman" w:hAnsi="Times New Roman" w:cs="Times New Roman"/>
          <w:b/>
          <w:sz w:val="24"/>
          <w:szCs w:val="24"/>
        </w:rPr>
        <w:t>4</w:t>
      </w:r>
      <w:r w:rsidR="00292424" w:rsidRPr="00566B2B">
        <w:rPr>
          <w:rFonts w:ascii="Times New Roman" w:hAnsi="Times New Roman" w:cs="Times New Roman"/>
          <w:sz w:val="24"/>
          <w:szCs w:val="24"/>
        </w:rPr>
        <w:t>-</w:t>
      </w:r>
      <w:r w:rsidR="0004372F" w:rsidRPr="00566B2B">
        <w:rPr>
          <w:rFonts w:ascii="Times New Roman" w:hAnsi="Times New Roman" w:cs="Times New Roman"/>
          <w:sz w:val="24"/>
          <w:szCs w:val="24"/>
        </w:rPr>
        <w:t xml:space="preserve"> </w:t>
      </w:r>
      <w:r w:rsidR="009F4F63" w:rsidRPr="00566B2B">
        <w:rPr>
          <w:rFonts w:ascii="Times New Roman" w:hAnsi="Times New Roman" w:cs="Times New Roman"/>
          <w:sz w:val="24"/>
          <w:szCs w:val="24"/>
        </w:rPr>
        <w:t xml:space="preserve">(1) </w:t>
      </w:r>
      <w:r w:rsidR="00EA3F4C" w:rsidRPr="00566B2B">
        <w:rPr>
          <w:rFonts w:ascii="Times New Roman" w:hAnsi="Times New Roman" w:cs="Times New Roman"/>
          <w:sz w:val="24"/>
          <w:szCs w:val="24"/>
        </w:rPr>
        <w:t xml:space="preserve">Dağıtım şirketi tarafından </w:t>
      </w:r>
      <w:r w:rsidR="00AE0B01">
        <w:rPr>
          <w:rFonts w:ascii="Times New Roman" w:hAnsi="Times New Roman" w:cs="Times New Roman"/>
          <w:sz w:val="24"/>
          <w:szCs w:val="24"/>
        </w:rPr>
        <w:t xml:space="preserve">ağır yaralı veya vefat durumlarının yaşandığı vakalar ile </w:t>
      </w:r>
      <w:r w:rsidR="00762AA2">
        <w:rPr>
          <w:rFonts w:ascii="Times New Roman" w:hAnsi="Times New Roman" w:cs="Times New Roman"/>
          <w:sz w:val="24"/>
          <w:szCs w:val="24"/>
        </w:rPr>
        <w:t xml:space="preserve">elliden fazla tüketiciyi etkileyen dağıtım şebekesinde </w:t>
      </w:r>
      <w:r w:rsidR="00AE0B01">
        <w:rPr>
          <w:rFonts w:ascii="Times New Roman" w:hAnsi="Times New Roman" w:cs="Times New Roman"/>
          <w:sz w:val="24"/>
          <w:szCs w:val="24"/>
        </w:rPr>
        <w:t xml:space="preserve">gerçekleşen </w:t>
      </w:r>
      <w:r w:rsidR="00EA3F4C" w:rsidRPr="00566B2B">
        <w:rPr>
          <w:rFonts w:ascii="Times New Roman" w:hAnsi="Times New Roman" w:cs="Times New Roman"/>
          <w:sz w:val="24"/>
          <w:szCs w:val="24"/>
        </w:rPr>
        <w:t>patlama, yangın, sabotaj ile gaz sızıntısı veya gaz kesintileri gibi acil durumlarda</w:t>
      </w:r>
      <w:r w:rsidR="00AE0B01">
        <w:rPr>
          <w:rFonts w:ascii="Times New Roman" w:hAnsi="Times New Roman" w:cs="Times New Roman"/>
          <w:sz w:val="24"/>
          <w:szCs w:val="24"/>
        </w:rPr>
        <w:t>;</w:t>
      </w:r>
      <w:r w:rsidR="00EA3F4C" w:rsidRPr="00566B2B">
        <w:rPr>
          <w:rFonts w:ascii="Times New Roman" w:hAnsi="Times New Roman" w:cs="Times New Roman"/>
          <w:sz w:val="24"/>
          <w:szCs w:val="24"/>
        </w:rPr>
        <w:t xml:space="preserve"> olayın meydana geliş </w:t>
      </w:r>
      <w:r w:rsidR="003854C2">
        <w:rPr>
          <w:rFonts w:ascii="Times New Roman" w:hAnsi="Times New Roman" w:cs="Times New Roman"/>
          <w:sz w:val="24"/>
          <w:szCs w:val="24"/>
        </w:rPr>
        <w:t>nedenini</w:t>
      </w:r>
      <w:r w:rsidR="00EA3F4C" w:rsidRPr="00566B2B">
        <w:rPr>
          <w:rFonts w:ascii="Times New Roman" w:hAnsi="Times New Roman" w:cs="Times New Roman"/>
          <w:sz w:val="24"/>
          <w:szCs w:val="24"/>
        </w:rPr>
        <w:t xml:space="preserve">, olayın gerçekleşme yeri, tarih ve saatini, müdahale zamanını ve sonuçlarını, meydana gelen hasarın boyutlarını, can ve mal kaybı olup olmadığını, ne gibi tedbirler alındığını, olayın etkilerinin muhtemel giderilme sürelerini ve paylaşılması gerekli görülen diğer hususları içerecek şekilde; olayın meydana geldiği andan itibaren Kurum tarafından dağıtım şirketlerine bildirilen elektronik posta adresine iki saat </w:t>
      </w:r>
      <w:r w:rsidR="00EA3F4C" w:rsidRPr="0093635F">
        <w:rPr>
          <w:rFonts w:ascii="Times New Roman" w:hAnsi="Times New Roman" w:cs="Times New Roman"/>
          <w:sz w:val="24"/>
          <w:szCs w:val="24"/>
        </w:rPr>
        <w:t xml:space="preserve">içerisinde </w:t>
      </w:r>
      <w:r w:rsidR="00B36ED9" w:rsidRPr="0093635F">
        <w:rPr>
          <w:rFonts w:ascii="Times New Roman" w:hAnsi="Times New Roman" w:cs="Times New Roman"/>
          <w:sz w:val="24"/>
          <w:szCs w:val="24"/>
        </w:rPr>
        <w:t>Ek-</w:t>
      </w:r>
      <w:r w:rsidR="0093635F" w:rsidRPr="0093635F">
        <w:rPr>
          <w:rFonts w:ascii="Times New Roman" w:hAnsi="Times New Roman" w:cs="Times New Roman"/>
          <w:sz w:val="24"/>
          <w:szCs w:val="24"/>
        </w:rPr>
        <w:t>5</w:t>
      </w:r>
      <w:r w:rsidR="00B36ED9" w:rsidRPr="0093635F">
        <w:rPr>
          <w:rFonts w:ascii="Times New Roman" w:hAnsi="Times New Roman" w:cs="Times New Roman"/>
          <w:sz w:val="24"/>
          <w:szCs w:val="24"/>
        </w:rPr>
        <w:t>’</w:t>
      </w:r>
      <w:r w:rsidR="0093635F" w:rsidRPr="0093635F">
        <w:rPr>
          <w:rFonts w:ascii="Times New Roman" w:hAnsi="Times New Roman" w:cs="Times New Roman"/>
          <w:sz w:val="24"/>
          <w:szCs w:val="24"/>
        </w:rPr>
        <w:t>te</w:t>
      </w:r>
      <w:r w:rsidR="00B36ED9" w:rsidRPr="0093635F">
        <w:rPr>
          <w:rFonts w:ascii="Times New Roman" w:hAnsi="Times New Roman" w:cs="Times New Roman"/>
          <w:sz w:val="24"/>
          <w:szCs w:val="24"/>
        </w:rPr>
        <w:t xml:space="preserve"> yer</w:t>
      </w:r>
      <w:r w:rsidR="00B36ED9">
        <w:rPr>
          <w:rFonts w:ascii="Times New Roman" w:hAnsi="Times New Roman" w:cs="Times New Roman"/>
          <w:sz w:val="24"/>
          <w:szCs w:val="24"/>
        </w:rPr>
        <w:t xml:space="preserve"> alan alarm tablosuna göre alarm seviyesini de içeren </w:t>
      </w:r>
      <w:r w:rsidR="00EA3F4C" w:rsidRPr="00566B2B">
        <w:rPr>
          <w:rFonts w:ascii="Times New Roman" w:hAnsi="Times New Roman" w:cs="Times New Roman"/>
          <w:sz w:val="24"/>
          <w:szCs w:val="24"/>
        </w:rPr>
        <w:t xml:space="preserve">ön bilgilendirme notu, altı saat içerisinde detaylı bilgilendirme notu gönderilir ve yirmi dört saat içerisinde asgari olarak </w:t>
      </w:r>
      <w:r w:rsidR="00EA3F4C" w:rsidRPr="0093635F">
        <w:rPr>
          <w:rFonts w:ascii="Times New Roman" w:hAnsi="Times New Roman" w:cs="Times New Roman"/>
          <w:sz w:val="24"/>
          <w:szCs w:val="24"/>
        </w:rPr>
        <w:t>Ek-</w:t>
      </w:r>
      <w:r w:rsidR="0093635F" w:rsidRPr="0093635F">
        <w:rPr>
          <w:rFonts w:ascii="Times New Roman" w:hAnsi="Times New Roman" w:cs="Times New Roman"/>
          <w:sz w:val="24"/>
          <w:szCs w:val="24"/>
        </w:rPr>
        <w:t>6</w:t>
      </w:r>
      <w:r w:rsidR="00EA3F4C" w:rsidRPr="0093635F">
        <w:rPr>
          <w:rFonts w:ascii="Times New Roman" w:hAnsi="Times New Roman" w:cs="Times New Roman"/>
          <w:sz w:val="24"/>
          <w:szCs w:val="24"/>
        </w:rPr>
        <w:t>’d</w:t>
      </w:r>
      <w:r w:rsidR="0093635F" w:rsidRPr="0093635F">
        <w:rPr>
          <w:rFonts w:ascii="Times New Roman" w:hAnsi="Times New Roman" w:cs="Times New Roman"/>
          <w:sz w:val="24"/>
          <w:szCs w:val="24"/>
        </w:rPr>
        <w:t>a</w:t>
      </w:r>
      <w:r w:rsidR="00EA3F4C" w:rsidRPr="0093635F">
        <w:rPr>
          <w:rFonts w:ascii="Times New Roman" w:hAnsi="Times New Roman" w:cs="Times New Roman"/>
          <w:sz w:val="24"/>
          <w:szCs w:val="24"/>
        </w:rPr>
        <w:t xml:space="preserve"> yer alan</w:t>
      </w:r>
      <w:r w:rsidR="00EA3F4C" w:rsidRPr="00566B2B">
        <w:rPr>
          <w:rFonts w:ascii="Times New Roman" w:hAnsi="Times New Roman" w:cs="Times New Roman"/>
          <w:sz w:val="24"/>
          <w:szCs w:val="24"/>
        </w:rPr>
        <w:t xml:space="preserve"> form ile birlikte diğer detayların yer aldığı resmi yazı Kuruma sunulur.</w:t>
      </w:r>
    </w:p>
    <w:p w14:paraId="18DFDB94" w14:textId="00665B2E" w:rsidR="007F72BD" w:rsidRPr="00566B2B" w:rsidRDefault="00BE2D81" w:rsidP="00D32162">
      <w:pPr>
        <w:spacing w:after="0"/>
        <w:ind w:firstLine="709"/>
        <w:jc w:val="both"/>
        <w:rPr>
          <w:rFonts w:ascii="Times New Roman" w:eastAsia="Times New Roman" w:hAnsi="Times New Roman" w:cs="Times New Roman"/>
          <w:bCs/>
          <w:sz w:val="24"/>
          <w:szCs w:val="24"/>
          <w:lang w:eastAsia="tr-TR"/>
          <w14:textOutline w14:w="9525" w14:cap="rnd" w14:cmpd="sng" w14:algn="ctr">
            <w14:noFill/>
            <w14:prstDash w14:val="solid"/>
            <w14:bevel/>
          </w14:textOutline>
        </w:rPr>
      </w:pPr>
      <w:r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(2) </w:t>
      </w:r>
      <w:r w:rsidR="00C52EB2"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Hasara ilişkin </w:t>
      </w:r>
      <w:r w:rsidR="00BA4863">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ilk </w:t>
      </w:r>
      <w:r w:rsidR="00C52EB2"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müdahale</w:t>
      </w:r>
      <w:r w:rsidR="001D281F"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w:t>
      </w:r>
      <w:r w:rsidR="00C52EB2"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w:t>
      </w:r>
      <w:r w:rsidR="001D281F"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asgari olarak </w:t>
      </w:r>
      <w:r w:rsidR="00C52EB2"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bu Usul </w:t>
      </w:r>
      <w:r w:rsidR="00C52EB2" w:rsidRPr="00C82159">
        <w:rPr>
          <w:rFonts w:ascii="Times New Roman" w:eastAsia="Times New Roman" w:hAnsi="Times New Roman" w:cs="Times New Roman"/>
          <w:bCs/>
          <w:sz w:val="24"/>
          <w:szCs w:val="24"/>
          <w:lang w:eastAsia="tr-TR"/>
          <w14:textOutline w14:w="9525" w14:cap="rnd" w14:cmpd="sng" w14:algn="ctr">
            <w14:noFill/>
            <w14:prstDash w14:val="solid"/>
            <w14:bevel/>
          </w14:textOutline>
        </w:rPr>
        <w:t>ve Esasların 5 inci maddesi</w:t>
      </w:r>
      <w:r w:rsidR="005309F5" w:rsidRPr="00C82159">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nin </w:t>
      </w:r>
      <w:r w:rsidR="00054DB2" w:rsidRPr="00C82159">
        <w:rPr>
          <w:rFonts w:ascii="Times New Roman" w:eastAsia="Times New Roman" w:hAnsi="Times New Roman" w:cs="Times New Roman"/>
          <w:bCs/>
          <w:sz w:val="24"/>
          <w:szCs w:val="24"/>
          <w:lang w:eastAsia="tr-TR"/>
          <w14:textOutline w14:w="9525" w14:cap="rnd" w14:cmpd="sng" w14:algn="ctr">
            <w14:noFill/>
            <w14:prstDash w14:val="solid"/>
            <w14:bevel/>
          </w14:textOutline>
        </w:rPr>
        <w:t>yedinci</w:t>
      </w:r>
      <w:r w:rsidR="000D6C5E" w:rsidRPr="00C82159">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w:t>
      </w:r>
      <w:r w:rsidR="00C52EB2" w:rsidRPr="00C82159">
        <w:rPr>
          <w:rFonts w:ascii="Times New Roman" w:eastAsia="Times New Roman" w:hAnsi="Times New Roman" w:cs="Times New Roman"/>
          <w:bCs/>
          <w:sz w:val="24"/>
          <w:szCs w:val="24"/>
          <w:lang w:eastAsia="tr-TR"/>
          <w14:textOutline w14:w="9525" w14:cap="rnd" w14:cmpd="sng" w14:algn="ctr">
            <w14:noFill/>
            <w14:prstDash w14:val="solid"/>
            <w14:bevel/>
          </w14:textOutline>
        </w:rPr>
        <w:t>fıkrasındaki hükümler dikkate alınarak yapılır.</w:t>
      </w:r>
      <w:r w:rsidR="00C52EB2" w:rsidRPr="00566B2B">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w:t>
      </w:r>
    </w:p>
    <w:p w14:paraId="4813C2A4" w14:textId="05DD5B54" w:rsidR="003854C2" w:rsidRDefault="000D6C5E" w:rsidP="00D32162">
      <w:pPr>
        <w:tabs>
          <w:tab w:val="left" w:pos="709"/>
        </w:tabs>
        <w:spacing w:after="0"/>
        <w:jc w:val="both"/>
        <w:outlineLvl w:val="2"/>
        <w:rPr>
          <w:rFonts w:ascii="Times New Roman" w:hAnsi="Times New Roman" w:cs="Times New Roman"/>
          <w:sz w:val="24"/>
          <w:szCs w:val="24"/>
        </w:rPr>
      </w:pPr>
      <w:r>
        <w:rPr>
          <w:rFonts w:ascii="Times New Roman" w:hAnsi="Times New Roman" w:cs="Times New Roman"/>
          <w:sz w:val="24"/>
          <w:szCs w:val="24"/>
        </w:rPr>
        <w:tab/>
      </w:r>
      <w:r w:rsidR="009F4F63" w:rsidRPr="00566B2B">
        <w:rPr>
          <w:rFonts w:ascii="Times New Roman" w:hAnsi="Times New Roman" w:cs="Times New Roman"/>
          <w:sz w:val="24"/>
          <w:szCs w:val="24"/>
        </w:rPr>
        <w:t xml:space="preserve">(3) Dağıtım şebekesine üçüncü şahıslar veya diğer kurum/kuruluşlar tarafından hasar verilmesi durumunda, </w:t>
      </w:r>
      <w:r w:rsidR="005863A7">
        <w:rPr>
          <w:rFonts w:ascii="Times New Roman" w:hAnsi="Times New Roman" w:cs="Times New Roman"/>
          <w:sz w:val="24"/>
          <w:szCs w:val="24"/>
        </w:rPr>
        <w:t>hasara yönelik olarak</w:t>
      </w:r>
      <w:r w:rsidR="009F4F63" w:rsidRPr="00566B2B">
        <w:rPr>
          <w:rFonts w:ascii="Times New Roman" w:hAnsi="Times New Roman" w:cs="Times New Roman"/>
          <w:sz w:val="24"/>
          <w:szCs w:val="24"/>
        </w:rPr>
        <w:t xml:space="preserve"> dağıtım şirketi personeli ile hasara neden olan gerçek kişi veya kurum/kuruluşların yetkililerinin imzalarının yer </w:t>
      </w:r>
      <w:r w:rsidR="009F4F63" w:rsidRPr="00512868">
        <w:rPr>
          <w:rFonts w:ascii="Times New Roman" w:hAnsi="Times New Roman" w:cs="Times New Roman"/>
          <w:sz w:val="24"/>
          <w:szCs w:val="24"/>
        </w:rPr>
        <w:t>aldığı Ek-</w:t>
      </w:r>
      <w:r w:rsidR="00512868" w:rsidRPr="00512868">
        <w:rPr>
          <w:rFonts w:ascii="Times New Roman" w:hAnsi="Times New Roman" w:cs="Times New Roman"/>
          <w:sz w:val="24"/>
          <w:szCs w:val="24"/>
        </w:rPr>
        <w:t>7</w:t>
      </w:r>
      <w:r w:rsidR="00466BBB" w:rsidRPr="00512868">
        <w:rPr>
          <w:rFonts w:ascii="Times New Roman" w:hAnsi="Times New Roman" w:cs="Times New Roman"/>
          <w:sz w:val="24"/>
          <w:szCs w:val="24"/>
        </w:rPr>
        <w:t>’de</w:t>
      </w:r>
      <w:r w:rsidR="009F4F63" w:rsidRPr="00512868">
        <w:rPr>
          <w:rFonts w:ascii="Times New Roman" w:hAnsi="Times New Roman" w:cs="Times New Roman"/>
          <w:sz w:val="24"/>
          <w:szCs w:val="24"/>
        </w:rPr>
        <w:t>ki hasar</w:t>
      </w:r>
      <w:r w:rsidR="009F4F63" w:rsidRPr="00566B2B">
        <w:rPr>
          <w:rFonts w:ascii="Times New Roman" w:hAnsi="Times New Roman" w:cs="Times New Roman"/>
          <w:sz w:val="24"/>
          <w:szCs w:val="24"/>
        </w:rPr>
        <w:t xml:space="preserve"> tespit tutanağı hazırlanır. Hasara neden olan gerçek kişi veya kurum/kuruluşların yetkililerinin hasarın meydana geldiği mahalde bulunmaması ya da imzadan imtina etmesi durumunda, hasar tespit tutanağına dağıtım şirketi</w:t>
      </w:r>
      <w:r w:rsidR="00AE0B01">
        <w:rPr>
          <w:rFonts w:ascii="Times New Roman" w:hAnsi="Times New Roman" w:cs="Times New Roman"/>
          <w:sz w:val="24"/>
          <w:szCs w:val="24"/>
        </w:rPr>
        <w:t>nin</w:t>
      </w:r>
      <w:r w:rsidR="003854C2">
        <w:rPr>
          <w:rFonts w:ascii="Times New Roman" w:hAnsi="Times New Roman" w:cs="Times New Roman"/>
          <w:sz w:val="24"/>
          <w:szCs w:val="24"/>
        </w:rPr>
        <w:t xml:space="preserve"> </w:t>
      </w:r>
      <w:r w:rsidR="00AE0B01">
        <w:rPr>
          <w:rFonts w:ascii="Times New Roman" w:hAnsi="Times New Roman" w:cs="Times New Roman"/>
          <w:sz w:val="24"/>
          <w:szCs w:val="24"/>
        </w:rPr>
        <w:t xml:space="preserve">en az iki yetkilisi </w:t>
      </w:r>
      <w:r w:rsidR="003854C2">
        <w:rPr>
          <w:rFonts w:ascii="Times New Roman" w:hAnsi="Times New Roman" w:cs="Times New Roman"/>
          <w:sz w:val="24"/>
          <w:szCs w:val="24"/>
        </w:rPr>
        <w:t xml:space="preserve">ve </w:t>
      </w:r>
      <w:r w:rsidR="001C0875">
        <w:rPr>
          <w:rFonts w:ascii="Times New Roman" w:hAnsi="Times New Roman" w:cs="Times New Roman"/>
          <w:sz w:val="24"/>
          <w:szCs w:val="24"/>
        </w:rPr>
        <w:t xml:space="preserve">en az </w:t>
      </w:r>
      <w:r w:rsidR="003854C2">
        <w:rPr>
          <w:rFonts w:ascii="Times New Roman" w:hAnsi="Times New Roman" w:cs="Times New Roman"/>
          <w:sz w:val="24"/>
          <w:szCs w:val="24"/>
        </w:rPr>
        <w:t>bir kontrol şirketi</w:t>
      </w:r>
      <w:r w:rsidR="009F4F63" w:rsidRPr="00566B2B">
        <w:rPr>
          <w:rFonts w:ascii="Times New Roman" w:hAnsi="Times New Roman" w:cs="Times New Roman"/>
          <w:sz w:val="24"/>
          <w:szCs w:val="24"/>
        </w:rPr>
        <w:t xml:space="preserve"> yetkilisinin imzası ile bu durum </w:t>
      </w:r>
      <w:r w:rsidR="00EA3F4C" w:rsidRPr="00566B2B">
        <w:rPr>
          <w:rFonts w:ascii="Times New Roman" w:hAnsi="Times New Roman" w:cs="Times New Roman"/>
          <w:sz w:val="24"/>
          <w:szCs w:val="24"/>
        </w:rPr>
        <w:t>kayıt altına alınır</w:t>
      </w:r>
      <w:r w:rsidR="009F4F63" w:rsidRPr="00566B2B">
        <w:rPr>
          <w:rFonts w:ascii="Times New Roman" w:hAnsi="Times New Roman" w:cs="Times New Roman"/>
          <w:sz w:val="24"/>
          <w:szCs w:val="24"/>
        </w:rPr>
        <w:t xml:space="preserve">. </w:t>
      </w:r>
    </w:p>
    <w:p w14:paraId="1CEF8624" w14:textId="171E8864" w:rsidR="008906AB" w:rsidRPr="00566B2B" w:rsidRDefault="003854C2" w:rsidP="00D32162">
      <w:pPr>
        <w:tabs>
          <w:tab w:val="left" w:pos="709"/>
        </w:tabs>
        <w:spacing w:after="0"/>
        <w:jc w:val="both"/>
        <w:outlineLvl w:val="2"/>
        <w:rPr>
          <w:rFonts w:ascii="Times New Roman" w:hAnsi="Times New Roman" w:cs="Times New Roman"/>
          <w:sz w:val="24"/>
          <w:szCs w:val="24"/>
        </w:rPr>
      </w:pPr>
      <w:r>
        <w:rPr>
          <w:rFonts w:ascii="Times New Roman" w:hAnsi="Times New Roman" w:cs="Times New Roman"/>
          <w:sz w:val="24"/>
          <w:szCs w:val="24"/>
        </w:rPr>
        <w:tab/>
      </w:r>
      <w:r w:rsidR="00596624">
        <w:rPr>
          <w:rFonts w:ascii="Times New Roman" w:hAnsi="Times New Roman" w:cs="Times New Roman"/>
          <w:sz w:val="24"/>
          <w:szCs w:val="24"/>
        </w:rPr>
        <w:t xml:space="preserve">(4) </w:t>
      </w:r>
      <w:r w:rsidR="009F4F63" w:rsidRPr="00566B2B">
        <w:rPr>
          <w:rFonts w:ascii="Times New Roman" w:hAnsi="Times New Roman" w:cs="Times New Roman"/>
          <w:sz w:val="24"/>
          <w:szCs w:val="24"/>
        </w:rPr>
        <w:t xml:space="preserve">Dağıtım şebekesine üçüncü şahıslar veya diğer kurum/kuruluşlar tarafından hasar verilmesi durumunda dağıtım şirketi, gerektiğinde olay bölgesinin emniyete alınması, ilgiliye ulaşılabilmesi ve durum tespitinin kayıt altına alınması amacıyla kolluk kuvvetlerinden destek </w:t>
      </w:r>
      <w:r w:rsidR="00E33A24">
        <w:rPr>
          <w:rFonts w:ascii="Times New Roman" w:hAnsi="Times New Roman" w:cs="Times New Roman"/>
          <w:sz w:val="24"/>
          <w:szCs w:val="24"/>
        </w:rPr>
        <w:t>talep eder</w:t>
      </w:r>
      <w:r w:rsidR="009F4F63" w:rsidRPr="00566B2B">
        <w:rPr>
          <w:rFonts w:ascii="Times New Roman" w:hAnsi="Times New Roman" w:cs="Times New Roman"/>
          <w:sz w:val="24"/>
          <w:szCs w:val="24"/>
        </w:rPr>
        <w:t>.</w:t>
      </w:r>
    </w:p>
    <w:p w14:paraId="6396D9CD" w14:textId="44366FD3" w:rsidR="00DF4B53" w:rsidRDefault="000D6C5E" w:rsidP="00B34C95">
      <w:pPr>
        <w:tabs>
          <w:tab w:val="left" w:pos="709"/>
          <w:tab w:val="left" w:pos="993"/>
        </w:tabs>
        <w:spacing w:after="0"/>
        <w:jc w:val="both"/>
        <w:outlineLvl w:val="2"/>
        <w:rPr>
          <w:rFonts w:ascii="Times New Roman" w:hAnsi="Times New Roman" w:cs="Times New Roman"/>
          <w:sz w:val="24"/>
          <w:szCs w:val="24"/>
        </w:rPr>
      </w:pPr>
      <w:r>
        <w:rPr>
          <w:rFonts w:ascii="Times New Roman" w:hAnsi="Times New Roman" w:cs="Times New Roman"/>
          <w:sz w:val="24"/>
          <w:szCs w:val="24"/>
        </w:rPr>
        <w:tab/>
      </w:r>
      <w:r w:rsidR="009F4F63" w:rsidRPr="00566B2B">
        <w:rPr>
          <w:rFonts w:ascii="Times New Roman" w:hAnsi="Times New Roman" w:cs="Times New Roman"/>
          <w:sz w:val="24"/>
          <w:szCs w:val="24"/>
        </w:rPr>
        <w:t>(</w:t>
      </w:r>
      <w:r w:rsidR="00596624">
        <w:rPr>
          <w:rFonts w:ascii="Times New Roman" w:hAnsi="Times New Roman" w:cs="Times New Roman"/>
          <w:sz w:val="24"/>
          <w:szCs w:val="24"/>
        </w:rPr>
        <w:t>5</w:t>
      </w:r>
      <w:r w:rsidR="009F4F63" w:rsidRPr="00566B2B">
        <w:rPr>
          <w:rFonts w:ascii="Times New Roman" w:hAnsi="Times New Roman" w:cs="Times New Roman"/>
          <w:sz w:val="24"/>
          <w:szCs w:val="24"/>
        </w:rPr>
        <w:t xml:space="preserve">) </w:t>
      </w:r>
      <w:r w:rsidR="00190B1D">
        <w:rPr>
          <w:rFonts w:ascii="Times New Roman" w:hAnsi="Times New Roman" w:cs="Times New Roman"/>
          <w:sz w:val="24"/>
          <w:szCs w:val="24"/>
        </w:rPr>
        <w:t>G</w:t>
      </w:r>
      <w:r w:rsidR="00190B1D" w:rsidRPr="00857C99">
        <w:rPr>
          <w:rFonts w:ascii="Times New Roman" w:hAnsi="Times New Roman" w:cs="Times New Roman"/>
          <w:sz w:val="24"/>
          <w:szCs w:val="24"/>
        </w:rPr>
        <w:t xml:space="preserve">az kesintisi olacak şekilde </w:t>
      </w:r>
      <w:r w:rsidR="00190B1D">
        <w:rPr>
          <w:rFonts w:ascii="Times New Roman" w:hAnsi="Times New Roman" w:cs="Times New Roman"/>
          <w:sz w:val="24"/>
          <w:szCs w:val="24"/>
        </w:rPr>
        <w:t xml:space="preserve">hasardan </w:t>
      </w:r>
      <w:r w:rsidR="00190B1D" w:rsidRPr="00857C99">
        <w:rPr>
          <w:rFonts w:ascii="Times New Roman" w:hAnsi="Times New Roman" w:cs="Times New Roman"/>
          <w:sz w:val="24"/>
          <w:szCs w:val="24"/>
        </w:rPr>
        <w:t xml:space="preserve">etkilenen veya etkilenecek tüm doğal gaz kullanıcılarına asgari olarak SMS (kısa mesaj) </w:t>
      </w:r>
      <w:r w:rsidR="00190B1D">
        <w:rPr>
          <w:rFonts w:ascii="Times New Roman" w:hAnsi="Times New Roman" w:cs="Times New Roman"/>
          <w:sz w:val="24"/>
          <w:szCs w:val="24"/>
        </w:rPr>
        <w:t xml:space="preserve">gönderilir, </w:t>
      </w:r>
      <w:r w:rsidR="00190B1D" w:rsidRPr="00857C99">
        <w:rPr>
          <w:rFonts w:ascii="Times New Roman" w:hAnsi="Times New Roman" w:cs="Times New Roman"/>
          <w:sz w:val="24"/>
          <w:szCs w:val="24"/>
        </w:rPr>
        <w:t xml:space="preserve">şirketin </w:t>
      </w:r>
      <w:r w:rsidR="00190B1D">
        <w:rPr>
          <w:rFonts w:ascii="Times New Roman" w:hAnsi="Times New Roman" w:cs="Times New Roman"/>
          <w:sz w:val="24"/>
          <w:szCs w:val="24"/>
        </w:rPr>
        <w:t xml:space="preserve">internet </w:t>
      </w:r>
      <w:r w:rsidR="00190B1D" w:rsidRPr="00857C99">
        <w:rPr>
          <w:rFonts w:ascii="Times New Roman" w:hAnsi="Times New Roman" w:cs="Times New Roman"/>
          <w:sz w:val="24"/>
          <w:szCs w:val="24"/>
        </w:rPr>
        <w:t>ana sayfası üzerinden dikkat edilmesi gereken hususlar</w:t>
      </w:r>
      <w:r w:rsidR="00190B1D">
        <w:rPr>
          <w:rFonts w:ascii="Times New Roman" w:hAnsi="Times New Roman" w:cs="Times New Roman"/>
          <w:sz w:val="24"/>
          <w:szCs w:val="24"/>
        </w:rPr>
        <w:t xml:space="preserve"> ile</w:t>
      </w:r>
      <w:r w:rsidR="00190B1D" w:rsidRPr="00857C99">
        <w:rPr>
          <w:rFonts w:ascii="Times New Roman" w:hAnsi="Times New Roman" w:cs="Times New Roman"/>
          <w:sz w:val="24"/>
          <w:szCs w:val="24"/>
        </w:rPr>
        <w:t xml:space="preserve"> işletmeye alma programı hakkında bilgilendirme</w:t>
      </w:r>
      <w:r w:rsidR="00190B1D">
        <w:rPr>
          <w:rFonts w:ascii="Times New Roman" w:hAnsi="Times New Roman" w:cs="Times New Roman"/>
          <w:sz w:val="24"/>
          <w:szCs w:val="24"/>
        </w:rPr>
        <w:t xml:space="preserve"> </w:t>
      </w:r>
      <w:r w:rsidR="00190B1D" w:rsidRPr="00857C99">
        <w:rPr>
          <w:rFonts w:ascii="Times New Roman" w:hAnsi="Times New Roman" w:cs="Times New Roman"/>
          <w:sz w:val="24"/>
          <w:szCs w:val="24"/>
        </w:rPr>
        <w:t xml:space="preserve">yapılır </w:t>
      </w:r>
      <w:r w:rsidR="00190B1D">
        <w:rPr>
          <w:rFonts w:ascii="Times New Roman" w:hAnsi="Times New Roman" w:cs="Times New Roman"/>
          <w:sz w:val="24"/>
          <w:szCs w:val="24"/>
        </w:rPr>
        <w:t xml:space="preserve">ve varsa ilgili kamu kurum ve kuruluşları tarafından yapılan uyarı ve bilgilendirme yazıları yayımlanır. </w:t>
      </w:r>
      <w:r w:rsidR="00B34C95">
        <w:rPr>
          <w:rFonts w:ascii="Times New Roman" w:hAnsi="Times New Roman" w:cs="Times New Roman"/>
          <w:sz w:val="24"/>
          <w:szCs w:val="24"/>
        </w:rPr>
        <w:t xml:space="preserve">Bu durumlarda, </w:t>
      </w:r>
      <w:r w:rsidR="00DF412C">
        <w:rPr>
          <w:rFonts w:ascii="Times New Roman" w:hAnsi="Times New Roman" w:cs="Times New Roman"/>
          <w:sz w:val="24"/>
          <w:szCs w:val="24"/>
        </w:rPr>
        <w:t>ç</w:t>
      </w:r>
      <w:r w:rsidR="00B34C95">
        <w:rPr>
          <w:rFonts w:ascii="Times New Roman" w:hAnsi="Times New Roman" w:cs="Times New Roman"/>
          <w:sz w:val="24"/>
          <w:szCs w:val="24"/>
        </w:rPr>
        <w:t xml:space="preserve">ağrı </w:t>
      </w:r>
      <w:r w:rsidR="00DF412C">
        <w:rPr>
          <w:rFonts w:ascii="Times New Roman" w:hAnsi="Times New Roman" w:cs="Times New Roman"/>
          <w:sz w:val="24"/>
          <w:szCs w:val="24"/>
        </w:rPr>
        <w:t>m</w:t>
      </w:r>
      <w:r w:rsidR="00B34C95">
        <w:rPr>
          <w:rFonts w:ascii="Times New Roman" w:hAnsi="Times New Roman" w:cs="Times New Roman"/>
          <w:sz w:val="24"/>
          <w:szCs w:val="24"/>
        </w:rPr>
        <w:t>erkez</w:t>
      </w:r>
      <w:r w:rsidR="00DF412C">
        <w:rPr>
          <w:rFonts w:ascii="Times New Roman" w:hAnsi="Times New Roman" w:cs="Times New Roman"/>
          <w:sz w:val="24"/>
          <w:szCs w:val="24"/>
        </w:rPr>
        <w:t>ine</w:t>
      </w:r>
      <w:r w:rsidR="00B34C95">
        <w:rPr>
          <w:rFonts w:ascii="Times New Roman" w:hAnsi="Times New Roman" w:cs="Times New Roman"/>
          <w:sz w:val="24"/>
          <w:szCs w:val="24"/>
        </w:rPr>
        <w:t xml:space="preserve"> </w:t>
      </w:r>
      <w:r w:rsidR="00DF412C">
        <w:rPr>
          <w:rFonts w:ascii="Times New Roman" w:hAnsi="Times New Roman" w:cs="Times New Roman"/>
          <w:sz w:val="24"/>
          <w:szCs w:val="24"/>
        </w:rPr>
        <w:t xml:space="preserve">ve acil müdahale merkezine </w:t>
      </w:r>
      <w:r w:rsidR="00B34C95">
        <w:rPr>
          <w:rFonts w:ascii="Times New Roman" w:hAnsi="Times New Roman" w:cs="Times New Roman"/>
          <w:sz w:val="24"/>
          <w:szCs w:val="24"/>
        </w:rPr>
        <w:t>gelebilecek</w:t>
      </w:r>
      <w:r w:rsidR="00DF412C">
        <w:rPr>
          <w:rFonts w:ascii="Times New Roman" w:hAnsi="Times New Roman" w:cs="Times New Roman"/>
          <w:sz w:val="24"/>
          <w:szCs w:val="24"/>
        </w:rPr>
        <w:t xml:space="preserve"> tüm</w:t>
      </w:r>
      <w:r w:rsidR="00B34C95">
        <w:rPr>
          <w:rFonts w:ascii="Times New Roman" w:hAnsi="Times New Roman" w:cs="Times New Roman"/>
          <w:sz w:val="24"/>
          <w:szCs w:val="24"/>
        </w:rPr>
        <w:t xml:space="preserve"> </w:t>
      </w:r>
      <w:r w:rsidR="00DF412C">
        <w:rPr>
          <w:rFonts w:ascii="Times New Roman" w:hAnsi="Times New Roman" w:cs="Times New Roman"/>
          <w:sz w:val="24"/>
          <w:szCs w:val="24"/>
        </w:rPr>
        <w:t>çağrıların</w:t>
      </w:r>
      <w:r w:rsidR="00B34C95">
        <w:rPr>
          <w:rFonts w:ascii="Times New Roman" w:hAnsi="Times New Roman" w:cs="Times New Roman"/>
          <w:sz w:val="24"/>
          <w:szCs w:val="24"/>
        </w:rPr>
        <w:t xml:space="preserve"> karşılanmasına </w:t>
      </w:r>
      <w:r w:rsidR="00DF412C">
        <w:rPr>
          <w:rFonts w:ascii="Times New Roman" w:hAnsi="Times New Roman" w:cs="Times New Roman"/>
          <w:sz w:val="24"/>
          <w:szCs w:val="24"/>
        </w:rPr>
        <w:t>yönelik önlemler alınır.</w:t>
      </w:r>
    </w:p>
    <w:p w14:paraId="638E90EB" w14:textId="09631197" w:rsidR="00B34C95" w:rsidRDefault="00596624" w:rsidP="00596624">
      <w:pPr>
        <w:tabs>
          <w:tab w:val="left" w:pos="709"/>
        </w:tabs>
        <w:spacing w:after="0"/>
        <w:jc w:val="both"/>
        <w:outlineLvl w:val="2"/>
        <w:rPr>
          <w:rFonts w:ascii="Times New Roman" w:hAnsi="Times New Roman" w:cs="Times New Roman"/>
          <w:sz w:val="24"/>
          <w:szCs w:val="24"/>
        </w:rPr>
      </w:pPr>
      <w:r>
        <w:rPr>
          <w:rFonts w:ascii="Times New Roman" w:hAnsi="Times New Roman" w:cs="Times New Roman"/>
          <w:sz w:val="24"/>
          <w:szCs w:val="24"/>
        </w:rPr>
        <w:tab/>
        <w:t xml:space="preserve">(6) </w:t>
      </w:r>
      <w:r w:rsidR="00B34C95">
        <w:rPr>
          <w:rFonts w:ascii="Times New Roman" w:hAnsi="Times New Roman" w:cs="Times New Roman"/>
          <w:sz w:val="24"/>
          <w:szCs w:val="24"/>
        </w:rPr>
        <w:t>Dağıtım şirketinin mülkiyetindeki hatlarda meydana gelebilecek hasarların onarımı dağıtım şirketinin sorumluluğundadır.</w:t>
      </w:r>
    </w:p>
    <w:p w14:paraId="38A6763E" w14:textId="77777777" w:rsidR="00054DB2" w:rsidRPr="00566B2B" w:rsidRDefault="00054DB2" w:rsidP="00596624">
      <w:pPr>
        <w:tabs>
          <w:tab w:val="left" w:pos="709"/>
        </w:tabs>
        <w:spacing w:after="0"/>
        <w:jc w:val="both"/>
        <w:outlineLvl w:val="2"/>
        <w:rPr>
          <w:rFonts w:ascii="Times New Roman" w:hAnsi="Times New Roman" w:cs="Times New Roman"/>
          <w:sz w:val="24"/>
          <w:szCs w:val="24"/>
        </w:rPr>
      </w:pPr>
    </w:p>
    <w:p w14:paraId="2D2E7AB8" w14:textId="42616987" w:rsidR="00BE2D81" w:rsidRPr="00566B2B" w:rsidRDefault="001068AF" w:rsidP="00D32162">
      <w:pPr>
        <w:tabs>
          <w:tab w:val="left" w:pos="709"/>
          <w:tab w:val="left" w:pos="993"/>
        </w:tabs>
        <w:spacing w:after="0"/>
        <w:jc w:val="both"/>
        <w:outlineLvl w:val="2"/>
        <w:rPr>
          <w:rFonts w:ascii="Times New Roman" w:hAnsi="Times New Roman" w:cs="Times New Roman"/>
          <w:b/>
          <w:sz w:val="24"/>
          <w:szCs w:val="24"/>
        </w:rPr>
      </w:pPr>
      <w:r>
        <w:rPr>
          <w:rFonts w:ascii="Times New Roman" w:hAnsi="Times New Roman" w:cs="Times New Roman"/>
          <w:b/>
          <w:sz w:val="24"/>
          <w:szCs w:val="24"/>
        </w:rPr>
        <w:lastRenderedPageBreak/>
        <w:tab/>
      </w:r>
      <w:r w:rsidR="00BE2D81" w:rsidRPr="00566B2B">
        <w:rPr>
          <w:rFonts w:ascii="Times New Roman" w:hAnsi="Times New Roman" w:cs="Times New Roman"/>
          <w:b/>
          <w:sz w:val="24"/>
          <w:szCs w:val="24"/>
        </w:rPr>
        <w:t xml:space="preserve">Hasarların </w:t>
      </w:r>
      <w:r w:rsidR="00B952DD" w:rsidRPr="00566B2B">
        <w:rPr>
          <w:rFonts w:ascii="Times New Roman" w:hAnsi="Times New Roman" w:cs="Times New Roman"/>
          <w:b/>
          <w:sz w:val="24"/>
          <w:szCs w:val="24"/>
        </w:rPr>
        <w:t>maliyetlendirilmesi</w:t>
      </w:r>
    </w:p>
    <w:p w14:paraId="4776DC5E" w14:textId="61210F63" w:rsidR="00925635" w:rsidRPr="00512868" w:rsidRDefault="001068AF" w:rsidP="00D32162">
      <w:pPr>
        <w:tabs>
          <w:tab w:val="left" w:pos="709"/>
          <w:tab w:val="left" w:pos="993"/>
        </w:tabs>
        <w:spacing w:after="0"/>
        <w:jc w:val="both"/>
        <w:outlineLvl w:val="2"/>
        <w:rPr>
          <w:rFonts w:ascii="Times New Roman" w:hAnsi="Times New Roman" w:cs="Times New Roman"/>
          <w:sz w:val="24"/>
          <w:szCs w:val="24"/>
        </w:rPr>
      </w:pPr>
      <w:r>
        <w:rPr>
          <w:rFonts w:ascii="Times New Roman" w:hAnsi="Times New Roman" w:cs="Times New Roman"/>
          <w:b/>
          <w:sz w:val="24"/>
          <w:szCs w:val="24"/>
        </w:rPr>
        <w:tab/>
      </w:r>
      <w:r w:rsidR="007109AC" w:rsidRPr="00566B2B">
        <w:rPr>
          <w:rFonts w:ascii="Times New Roman" w:hAnsi="Times New Roman" w:cs="Times New Roman"/>
          <w:b/>
          <w:sz w:val="24"/>
          <w:szCs w:val="24"/>
        </w:rPr>
        <w:t xml:space="preserve">MADDE </w:t>
      </w:r>
      <w:r w:rsidR="00336743" w:rsidRPr="00566B2B">
        <w:rPr>
          <w:rFonts w:ascii="Times New Roman" w:hAnsi="Times New Roman" w:cs="Times New Roman"/>
          <w:b/>
          <w:sz w:val="24"/>
          <w:szCs w:val="24"/>
        </w:rPr>
        <w:t>1</w:t>
      </w:r>
      <w:r w:rsidR="00C3342E">
        <w:rPr>
          <w:rFonts w:ascii="Times New Roman" w:hAnsi="Times New Roman" w:cs="Times New Roman"/>
          <w:b/>
          <w:sz w:val="24"/>
          <w:szCs w:val="24"/>
        </w:rPr>
        <w:t>5</w:t>
      </w:r>
      <w:r w:rsidR="00292424" w:rsidRPr="00566B2B">
        <w:rPr>
          <w:rFonts w:ascii="Times New Roman" w:hAnsi="Times New Roman" w:cs="Times New Roman"/>
          <w:b/>
          <w:sz w:val="24"/>
          <w:szCs w:val="24"/>
        </w:rPr>
        <w:t>-</w:t>
      </w:r>
      <w:r w:rsidR="00BE2D81" w:rsidRPr="00566B2B">
        <w:rPr>
          <w:rFonts w:ascii="Times New Roman" w:hAnsi="Times New Roman" w:cs="Times New Roman"/>
          <w:b/>
          <w:sz w:val="24"/>
          <w:szCs w:val="24"/>
        </w:rPr>
        <w:t xml:space="preserve"> </w:t>
      </w:r>
      <w:r w:rsidR="00BE2D81" w:rsidRPr="00566B2B">
        <w:rPr>
          <w:rFonts w:ascii="Times New Roman" w:hAnsi="Times New Roman" w:cs="Times New Roman"/>
          <w:sz w:val="24"/>
          <w:szCs w:val="24"/>
        </w:rPr>
        <w:t xml:space="preserve">(1) </w:t>
      </w:r>
      <w:r w:rsidR="005863A7" w:rsidRPr="00566B2B">
        <w:rPr>
          <w:rFonts w:ascii="Times New Roman" w:hAnsi="Times New Roman" w:cs="Times New Roman"/>
          <w:sz w:val="24"/>
          <w:szCs w:val="24"/>
        </w:rPr>
        <w:t>Dağıtım şebekesine hasar verilmesi durumunda</w:t>
      </w:r>
      <w:r w:rsidR="005863A7">
        <w:rPr>
          <w:rFonts w:ascii="Times New Roman" w:hAnsi="Times New Roman" w:cs="Times New Roman"/>
          <w:sz w:val="24"/>
          <w:szCs w:val="24"/>
        </w:rPr>
        <w:t>, h</w:t>
      </w:r>
      <w:r w:rsidR="008A0281" w:rsidRPr="00566B2B">
        <w:rPr>
          <w:rFonts w:ascii="Times New Roman" w:hAnsi="Times New Roman" w:cs="Times New Roman"/>
          <w:sz w:val="24"/>
          <w:szCs w:val="24"/>
        </w:rPr>
        <w:t xml:space="preserve">asar tespit tutanağı esas alınarak, hasarın onarımına ilişkin </w:t>
      </w:r>
      <w:r w:rsidR="000C001F" w:rsidRPr="00512868">
        <w:rPr>
          <w:rFonts w:ascii="Times New Roman" w:hAnsi="Times New Roman" w:cs="Times New Roman"/>
          <w:sz w:val="24"/>
          <w:szCs w:val="24"/>
        </w:rPr>
        <w:t>maliyetler</w:t>
      </w:r>
      <w:r w:rsidRPr="00512868">
        <w:rPr>
          <w:rFonts w:ascii="Times New Roman" w:hAnsi="Times New Roman" w:cs="Times New Roman"/>
          <w:sz w:val="24"/>
          <w:szCs w:val="24"/>
        </w:rPr>
        <w:t xml:space="preserve"> </w:t>
      </w:r>
      <w:r w:rsidR="00FE47F4" w:rsidRPr="00512868">
        <w:rPr>
          <w:rFonts w:ascii="Times New Roman" w:hAnsi="Times New Roman" w:cs="Times New Roman"/>
          <w:sz w:val="24"/>
          <w:szCs w:val="24"/>
        </w:rPr>
        <w:t>Ek-</w:t>
      </w:r>
      <w:r w:rsidR="00512868" w:rsidRPr="00512868">
        <w:rPr>
          <w:rFonts w:ascii="Times New Roman" w:hAnsi="Times New Roman" w:cs="Times New Roman"/>
          <w:sz w:val="24"/>
          <w:szCs w:val="24"/>
        </w:rPr>
        <w:t>8</w:t>
      </w:r>
      <w:r w:rsidR="008E31AC" w:rsidRPr="00512868">
        <w:rPr>
          <w:rFonts w:ascii="Times New Roman" w:hAnsi="Times New Roman" w:cs="Times New Roman"/>
          <w:sz w:val="24"/>
          <w:szCs w:val="24"/>
        </w:rPr>
        <w:t>’</w:t>
      </w:r>
      <w:r w:rsidR="00512868" w:rsidRPr="00512868">
        <w:rPr>
          <w:rFonts w:ascii="Times New Roman" w:hAnsi="Times New Roman" w:cs="Times New Roman"/>
          <w:sz w:val="24"/>
          <w:szCs w:val="24"/>
        </w:rPr>
        <w:t>d</w:t>
      </w:r>
      <w:r w:rsidR="008A0281" w:rsidRPr="00512868">
        <w:rPr>
          <w:rFonts w:ascii="Times New Roman" w:hAnsi="Times New Roman" w:cs="Times New Roman"/>
          <w:sz w:val="24"/>
          <w:szCs w:val="24"/>
        </w:rPr>
        <w:t>e yer alan</w:t>
      </w:r>
      <w:r w:rsidR="000C001F" w:rsidRPr="00512868">
        <w:rPr>
          <w:rFonts w:ascii="Times New Roman" w:hAnsi="Times New Roman" w:cs="Times New Roman"/>
          <w:sz w:val="24"/>
          <w:szCs w:val="24"/>
        </w:rPr>
        <w:t xml:space="preserve"> hasar onarım m</w:t>
      </w:r>
      <w:r w:rsidR="008A0281" w:rsidRPr="00512868">
        <w:rPr>
          <w:rFonts w:ascii="Times New Roman" w:hAnsi="Times New Roman" w:cs="Times New Roman"/>
          <w:sz w:val="24"/>
          <w:szCs w:val="24"/>
        </w:rPr>
        <w:t xml:space="preserve">aliyet </w:t>
      </w:r>
      <w:r w:rsidR="000C001F" w:rsidRPr="00512868">
        <w:rPr>
          <w:rFonts w:ascii="Times New Roman" w:hAnsi="Times New Roman" w:cs="Times New Roman"/>
          <w:sz w:val="24"/>
          <w:szCs w:val="24"/>
        </w:rPr>
        <w:t>f</w:t>
      </w:r>
      <w:r w:rsidR="008A0281" w:rsidRPr="00512868">
        <w:rPr>
          <w:rFonts w:ascii="Times New Roman" w:hAnsi="Times New Roman" w:cs="Times New Roman"/>
          <w:sz w:val="24"/>
          <w:szCs w:val="24"/>
        </w:rPr>
        <w:t>ormu</w:t>
      </w:r>
      <w:r w:rsidR="000C001F" w:rsidRPr="00512868">
        <w:rPr>
          <w:rFonts w:ascii="Times New Roman" w:hAnsi="Times New Roman" w:cs="Times New Roman"/>
          <w:sz w:val="24"/>
          <w:szCs w:val="24"/>
        </w:rPr>
        <w:t>nda düzenlenir.</w:t>
      </w:r>
      <w:r w:rsidR="008A0281" w:rsidRPr="00512868">
        <w:rPr>
          <w:rFonts w:ascii="Times New Roman" w:hAnsi="Times New Roman" w:cs="Times New Roman"/>
          <w:sz w:val="24"/>
          <w:szCs w:val="24"/>
        </w:rPr>
        <w:t xml:space="preserve"> </w:t>
      </w:r>
      <w:r w:rsidR="007F72BD" w:rsidRPr="00512868">
        <w:rPr>
          <w:rFonts w:ascii="Times New Roman" w:hAnsi="Times New Roman" w:cs="Times New Roman"/>
          <w:sz w:val="24"/>
          <w:szCs w:val="24"/>
        </w:rPr>
        <w:t xml:space="preserve">Maliyet kalemleri güncel bedeller üzerinden hesaplanır. </w:t>
      </w:r>
      <w:r w:rsidR="000C001F" w:rsidRPr="00512868">
        <w:rPr>
          <w:rFonts w:ascii="Times New Roman" w:hAnsi="Times New Roman" w:cs="Times New Roman"/>
          <w:sz w:val="24"/>
          <w:szCs w:val="24"/>
        </w:rPr>
        <w:t>Dağıtım şebekesinde meydana gelen zarar</w:t>
      </w:r>
      <w:r w:rsidR="003F5B3D" w:rsidRPr="00512868">
        <w:rPr>
          <w:rFonts w:ascii="Times New Roman" w:hAnsi="Times New Roman" w:cs="Times New Roman"/>
          <w:sz w:val="24"/>
          <w:szCs w:val="24"/>
        </w:rPr>
        <w:t>ın maliyeti</w:t>
      </w:r>
      <w:r w:rsidR="000C001F" w:rsidRPr="00512868">
        <w:rPr>
          <w:rFonts w:ascii="Times New Roman" w:hAnsi="Times New Roman" w:cs="Times New Roman"/>
          <w:sz w:val="24"/>
          <w:szCs w:val="24"/>
        </w:rPr>
        <w:t xml:space="preserve"> hasar veren tarafından karşılanır.</w:t>
      </w:r>
      <w:r w:rsidR="00196100" w:rsidRPr="00512868">
        <w:rPr>
          <w:rFonts w:ascii="Times New Roman" w:eastAsia="Times New Roman" w:hAnsi="Times New Roman" w:cs="Times New Roman"/>
          <w:bCs/>
          <w:sz w:val="24"/>
          <w:szCs w:val="24"/>
          <w:lang w:eastAsia="tr-TR"/>
          <w14:textOutline w14:w="9525" w14:cap="rnd" w14:cmpd="sng" w14:algn="ctr">
            <w14:noFill/>
            <w14:prstDash w14:val="solid"/>
            <w14:bevel/>
          </w14:textOutline>
        </w:rPr>
        <w:t xml:space="preserve"> </w:t>
      </w:r>
    </w:p>
    <w:p w14:paraId="7581BB94" w14:textId="339990EA" w:rsidR="009F4F63" w:rsidRPr="00566B2B" w:rsidRDefault="001068AF" w:rsidP="00D32162">
      <w:pPr>
        <w:tabs>
          <w:tab w:val="left" w:pos="709"/>
        </w:tabs>
        <w:spacing w:after="0"/>
        <w:jc w:val="both"/>
        <w:outlineLvl w:val="2"/>
        <w:rPr>
          <w:rFonts w:ascii="Times New Roman" w:hAnsi="Times New Roman" w:cs="Times New Roman"/>
          <w:sz w:val="24"/>
          <w:szCs w:val="24"/>
        </w:rPr>
      </w:pPr>
      <w:r w:rsidRPr="00512868">
        <w:rPr>
          <w:rFonts w:ascii="Times New Roman" w:hAnsi="Times New Roman" w:cs="Times New Roman"/>
          <w:sz w:val="24"/>
          <w:szCs w:val="24"/>
        </w:rPr>
        <w:tab/>
      </w:r>
      <w:r w:rsidR="00925635" w:rsidRPr="00512868">
        <w:rPr>
          <w:rFonts w:ascii="Times New Roman" w:hAnsi="Times New Roman" w:cs="Times New Roman"/>
          <w:sz w:val="24"/>
          <w:szCs w:val="24"/>
        </w:rPr>
        <w:t xml:space="preserve">(2) Hasar nedeniyle havaya karışarak </w:t>
      </w:r>
      <w:r w:rsidR="009F4F63" w:rsidRPr="00512868">
        <w:rPr>
          <w:rFonts w:ascii="Times New Roman" w:hAnsi="Times New Roman" w:cs="Times New Roman"/>
          <w:sz w:val="24"/>
          <w:szCs w:val="24"/>
        </w:rPr>
        <w:t>kaybolan</w:t>
      </w:r>
      <w:r w:rsidR="00925635" w:rsidRPr="00512868">
        <w:rPr>
          <w:rFonts w:ascii="Times New Roman" w:hAnsi="Times New Roman" w:cs="Times New Roman"/>
          <w:sz w:val="24"/>
          <w:szCs w:val="24"/>
        </w:rPr>
        <w:t xml:space="preserve"> </w:t>
      </w:r>
      <w:r w:rsidR="00446C4B" w:rsidRPr="00512868">
        <w:rPr>
          <w:rFonts w:ascii="Times New Roman" w:hAnsi="Times New Roman" w:cs="Times New Roman"/>
          <w:sz w:val="24"/>
          <w:szCs w:val="24"/>
        </w:rPr>
        <w:t xml:space="preserve">doğal </w:t>
      </w:r>
      <w:r w:rsidR="00925635" w:rsidRPr="00512868">
        <w:rPr>
          <w:rFonts w:ascii="Times New Roman" w:hAnsi="Times New Roman" w:cs="Times New Roman"/>
          <w:sz w:val="24"/>
          <w:szCs w:val="24"/>
        </w:rPr>
        <w:t>gaz miktarı Ek-</w:t>
      </w:r>
      <w:r w:rsidR="00512868" w:rsidRPr="00512868">
        <w:rPr>
          <w:rFonts w:ascii="Times New Roman" w:hAnsi="Times New Roman" w:cs="Times New Roman"/>
          <w:sz w:val="24"/>
          <w:szCs w:val="24"/>
        </w:rPr>
        <w:t>8</w:t>
      </w:r>
      <w:r w:rsidR="008E31AC" w:rsidRPr="00512868">
        <w:rPr>
          <w:rFonts w:ascii="Times New Roman" w:hAnsi="Times New Roman" w:cs="Times New Roman"/>
          <w:sz w:val="24"/>
          <w:szCs w:val="24"/>
        </w:rPr>
        <w:t>’</w:t>
      </w:r>
      <w:r w:rsidR="00512868" w:rsidRPr="00512868">
        <w:rPr>
          <w:rFonts w:ascii="Times New Roman" w:hAnsi="Times New Roman" w:cs="Times New Roman"/>
          <w:sz w:val="24"/>
          <w:szCs w:val="24"/>
        </w:rPr>
        <w:t>d</w:t>
      </w:r>
      <w:r w:rsidR="0038571C" w:rsidRPr="00512868">
        <w:rPr>
          <w:rFonts w:ascii="Times New Roman" w:hAnsi="Times New Roman" w:cs="Times New Roman"/>
          <w:sz w:val="24"/>
          <w:szCs w:val="24"/>
        </w:rPr>
        <w:t>e</w:t>
      </w:r>
      <w:r w:rsidR="00925635" w:rsidRPr="00512868">
        <w:rPr>
          <w:rFonts w:ascii="Times New Roman" w:hAnsi="Times New Roman" w:cs="Times New Roman"/>
          <w:sz w:val="24"/>
          <w:szCs w:val="24"/>
        </w:rPr>
        <w:t xml:space="preserve"> gösterilen</w:t>
      </w:r>
      <w:r w:rsidR="00925635" w:rsidRPr="00566B2B">
        <w:rPr>
          <w:rFonts w:ascii="Times New Roman" w:hAnsi="Times New Roman" w:cs="Times New Roman"/>
          <w:sz w:val="24"/>
          <w:szCs w:val="24"/>
        </w:rPr>
        <w:t xml:space="preserve"> yöntem ile </w:t>
      </w:r>
      <w:r w:rsidR="00CD2A38" w:rsidRPr="003048F6">
        <w:rPr>
          <w:rFonts w:ascii="Times New Roman" w:hAnsi="Times New Roman" w:cs="Times New Roman"/>
          <w:sz w:val="24"/>
          <w:szCs w:val="24"/>
        </w:rPr>
        <w:t>belirlenir</w:t>
      </w:r>
      <w:r w:rsidR="00446C4B" w:rsidRPr="003048F6">
        <w:rPr>
          <w:rFonts w:ascii="Times New Roman" w:hAnsi="Times New Roman" w:cs="Times New Roman"/>
          <w:sz w:val="24"/>
          <w:szCs w:val="24"/>
        </w:rPr>
        <w:t xml:space="preserve"> </w:t>
      </w:r>
      <w:r w:rsidR="00A74428" w:rsidRPr="003048F6">
        <w:rPr>
          <w:rFonts w:ascii="Times New Roman" w:hAnsi="Times New Roman" w:cs="Times New Roman"/>
          <w:sz w:val="24"/>
          <w:szCs w:val="24"/>
        </w:rPr>
        <w:t>v</w:t>
      </w:r>
      <w:r w:rsidR="00CD2A38" w:rsidRPr="003048F6">
        <w:rPr>
          <w:rFonts w:ascii="Times New Roman" w:hAnsi="Times New Roman" w:cs="Times New Roman"/>
          <w:sz w:val="24"/>
          <w:szCs w:val="24"/>
        </w:rPr>
        <w:t xml:space="preserve">e </w:t>
      </w:r>
      <w:r w:rsidR="003F5B3D" w:rsidRPr="003048F6">
        <w:rPr>
          <w:rFonts w:ascii="Times New Roman" w:hAnsi="Times New Roman" w:cs="Times New Roman"/>
          <w:sz w:val="24"/>
          <w:szCs w:val="24"/>
        </w:rPr>
        <w:t xml:space="preserve">kayıp </w:t>
      </w:r>
      <w:r w:rsidR="00446C4B" w:rsidRPr="003048F6">
        <w:rPr>
          <w:rFonts w:ascii="Times New Roman" w:hAnsi="Times New Roman" w:cs="Times New Roman"/>
          <w:sz w:val="24"/>
          <w:szCs w:val="24"/>
        </w:rPr>
        <w:t xml:space="preserve">doğal gaz maliyetinin hesaplanmasında dağıtım bölgesindeki en yüksek perakende satış fiyatı </w:t>
      </w:r>
      <w:r w:rsidR="00CD2A38" w:rsidRPr="003048F6">
        <w:rPr>
          <w:rFonts w:ascii="Times New Roman" w:hAnsi="Times New Roman" w:cs="Times New Roman"/>
          <w:sz w:val="24"/>
          <w:szCs w:val="24"/>
        </w:rPr>
        <w:t>esas alınır.</w:t>
      </w:r>
    </w:p>
    <w:p w14:paraId="0D060AD7" w14:textId="0662D578" w:rsidR="004131CD" w:rsidRPr="00566B2B" w:rsidRDefault="001068AF" w:rsidP="00D32162">
      <w:pPr>
        <w:tabs>
          <w:tab w:val="left" w:pos="709"/>
          <w:tab w:val="left" w:pos="993"/>
        </w:tabs>
        <w:spacing w:after="0"/>
        <w:jc w:val="both"/>
        <w:outlineLvl w:val="2"/>
        <w:rPr>
          <w:rFonts w:ascii="Times New Roman" w:hAnsi="Times New Roman" w:cs="Times New Roman"/>
          <w:sz w:val="24"/>
          <w:szCs w:val="24"/>
        </w:rPr>
      </w:pPr>
      <w:r>
        <w:rPr>
          <w:rFonts w:ascii="Times New Roman" w:hAnsi="Times New Roman" w:cs="Times New Roman"/>
          <w:sz w:val="24"/>
          <w:szCs w:val="24"/>
        </w:rPr>
        <w:tab/>
      </w:r>
      <w:r w:rsidR="009F4F63" w:rsidRPr="00566B2B">
        <w:rPr>
          <w:rFonts w:ascii="Times New Roman" w:hAnsi="Times New Roman" w:cs="Times New Roman"/>
          <w:sz w:val="24"/>
          <w:szCs w:val="24"/>
        </w:rPr>
        <w:t xml:space="preserve">(3) Dağıtım şebekesine hasar verilmesi durumunda, hasardan olumsuz etkilenen </w:t>
      </w:r>
      <w:r>
        <w:rPr>
          <w:rFonts w:ascii="Times New Roman" w:hAnsi="Times New Roman" w:cs="Times New Roman"/>
          <w:sz w:val="24"/>
          <w:szCs w:val="24"/>
        </w:rPr>
        <w:t>diğer</w:t>
      </w:r>
      <w:r w:rsidR="003139BA">
        <w:rPr>
          <w:rFonts w:ascii="Times New Roman" w:hAnsi="Times New Roman" w:cs="Times New Roman"/>
          <w:sz w:val="24"/>
          <w:szCs w:val="24"/>
        </w:rPr>
        <w:t xml:space="preserve"> tarafların</w:t>
      </w:r>
      <w:r>
        <w:rPr>
          <w:rFonts w:ascii="Times New Roman" w:hAnsi="Times New Roman" w:cs="Times New Roman"/>
          <w:sz w:val="24"/>
          <w:szCs w:val="24"/>
        </w:rPr>
        <w:t xml:space="preserve"> </w:t>
      </w:r>
      <w:r w:rsidR="009F4F63" w:rsidRPr="00566B2B">
        <w:rPr>
          <w:rFonts w:ascii="Times New Roman" w:hAnsi="Times New Roman" w:cs="Times New Roman"/>
          <w:sz w:val="24"/>
          <w:szCs w:val="24"/>
        </w:rPr>
        <w:t xml:space="preserve">zararı </w:t>
      </w:r>
      <w:r>
        <w:rPr>
          <w:rFonts w:ascii="Times New Roman" w:hAnsi="Times New Roman" w:cs="Times New Roman"/>
          <w:sz w:val="24"/>
          <w:szCs w:val="24"/>
        </w:rPr>
        <w:t xml:space="preserve">da </w:t>
      </w:r>
      <w:r w:rsidR="009F4F63" w:rsidRPr="00566B2B">
        <w:rPr>
          <w:rFonts w:ascii="Times New Roman" w:hAnsi="Times New Roman" w:cs="Times New Roman"/>
          <w:sz w:val="24"/>
          <w:szCs w:val="24"/>
        </w:rPr>
        <w:t xml:space="preserve">hasara neden olan tarafından karşılanır. </w:t>
      </w:r>
    </w:p>
    <w:p w14:paraId="3BDA8723" w14:textId="77777777" w:rsidR="00501B3B" w:rsidRPr="00566B2B" w:rsidRDefault="00501B3B" w:rsidP="00D32162">
      <w:pPr>
        <w:tabs>
          <w:tab w:val="left" w:pos="993"/>
        </w:tabs>
        <w:spacing w:after="0"/>
        <w:jc w:val="both"/>
        <w:outlineLvl w:val="2"/>
        <w:rPr>
          <w:rFonts w:ascii="Times New Roman" w:hAnsi="Times New Roman" w:cs="Times New Roman"/>
          <w:sz w:val="24"/>
          <w:szCs w:val="24"/>
        </w:rPr>
      </w:pPr>
    </w:p>
    <w:p w14:paraId="497F29EC" w14:textId="77777777" w:rsidR="00501B3B" w:rsidRPr="00566B2B" w:rsidRDefault="00501B3B" w:rsidP="00D32162">
      <w:pPr>
        <w:spacing w:after="0"/>
        <w:jc w:val="center"/>
        <w:rPr>
          <w:rFonts w:ascii="Times New Roman" w:eastAsia="Times New Roman" w:hAnsi="Times New Roman" w:cs="Times New Roman"/>
          <w:b/>
          <w:bCs/>
          <w:sz w:val="24"/>
          <w:szCs w:val="24"/>
          <w:lang w:eastAsia="tr-TR"/>
          <w14:textOutline w14:w="9525" w14:cap="rnd" w14:cmpd="sng" w14:algn="ctr">
            <w14:noFill/>
            <w14:prstDash w14:val="solid"/>
            <w14:bevel/>
          </w14:textOutline>
        </w:rPr>
      </w:pPr>
      <w:r w:rsidRPr="00566B2B">
        <w:rPr>
          <w:rFonts w:ascii="Times New Roman" w:eastAsia="Times New Roman" w:hAnsi="Times New Roman" w:cs="Times New Roman"/>
          <w:b/>
          <w:bCs/>
          <w:sz w:val="24"/>
          <w:szCs w:val="24"/>
          <w:lang w:eastAsia="tr-TR"/>
          <w14:textOutline w14:w="9525" w14:cap="rnd" w14:cmpd="sng" w14:algn="ctr">
            <w14:noFill/>
            <w14:prstDash w14:val="solid"/>
            <w14:bevel/>
          </w14:textOutline>
        </w:rPr>
        <w:t>YEDİNCİ</w:t>
      </w:r>
      <w:r w:rsidR="001E6774" w:rsidRPr="00566B2B">
        <w:rPr>
          <w:rFonts w:ascii="Times New Roman" w:eastAsia="Times New Roman" w:hAnsi="Times New Roman" w:cs="Times New Roman"/>
          <w:b/>
          <w:bCs/>
          <w:sz w:val="24"/>
          <w:szCs w:val="24"/>
          <w:lang w:eastAsia="tr-TR"/>
          <w14:textOutline w14:w="9525" w14:cap="rnd" w14:cmpd="sng" w14:algn="ctr">
            <w14:noFill/>
            <w14:prstDash w14:val="solid"/>
            <w14:bevel/>
          </w14:textOutline>
        </w:rPr>
        <w:t xml:space="preserve"> BÖLÜM</w:t>
      </w:r>
    </w:p>
    <w:p w14:paraId="2E782544" w14:textId="77777777" w:rsidR="00501B3B" w:rsidRPr="00566B2B" w:rsidRDefault="001C2DB9" w:rsidP="00D32162">
      <w:pPr>
        <w:tabs>
          <w:tab w:val="left" w:pos="993"/>
        </w:tabs>
        <w:spacing w:after="0"/>
        <w:jc w:val="center"/>
        <w:outlineLvl w:val="2"/>
        <w:rPr>
          <w:rFonts w:ascii="Times New Roman" w:hAnsi="Times New Roman" w:cs="Times New Roman"/>
          <w:sz w:val="24"/>
          <w:szCs w:val="24"/>
        </w:rPr>
      </w:pPr>
      <w:r w:rsidRPr="00566B2B">
        <w:rPr>
          <w:rFonts w:ascii="Times New Roman" w:hAnsi="Times New Roman" w:cs="Times New Roman"/>
          <w:b/>
          <w:sz w:val="24"/>
          <w:szCs w:val="24"/>
        </w:rPr>
        <w:t xml:space="preserve">Katodik Koruma </w:t>
      </w:r>
      <w:r w:rsidR="00440533" w:rsidRPr="00566B2B">
        <w:rPr>
          <w:rFonts w:ascii="Times New Roman" w:hAnsi="Times New Roman" w:cs="Times New Roman"/>
          <w:b/>
          <w:sz w:val="24"/>
          <w:szCs w:val="24"/>
        </w:rPr>
        <w:t xml:space="preserve">ve </w:t>
      </w:r>
      <w:r w:rsidR="00501B3B" w:rsidRPr="00566B2B">
        <w:rPr>
          <w:rFonts w:ascii="Times New Roman" w:hAnsi="Times New Roman" w:cs="Times New Roman"/>
          <w:b/>
          <w:sz w:val="24"/>
          <w:szCs w:val="24"/>
        </w:rPr>
        <w:t>Topraklama</w:t>
      </w:r>
      <w:r w:rsidR="00B51052" w:rsidRPr="00566B2B">
        <w:rPr>
          <w:rFonts w:ascii="Times New Roman" w:hAnsi="Times New Roman" w:cs="Times New Roman"/>
          <w:b/>
          <w:sz w:val="24"/>
          <w:szCs w:val="24"/>
        </w:rPr>
        <w:t xml:space="preserve"> </w:t>
      </w:r>
      <w:r w:rsidR="008E31AC" w:rsidRPr="00566B2B">
        <w:rPr>
          <w:rFonts w:ascii="Times New Roman" w:hAnsi="Times New Roman" w:cs="Times New Roman"/>
          <w:b/>
          <w:sz w:val="24"/>
          <w:szCs w:val="24"/>
        </w:rPr>
        <w:t>Uygulamaları</w:t>
      </w:r>
    </w:p>
    <w:p w14:paraId="523A7612" w14:textId="77777777" w:rsidR="000C001F" w:rsidRPr="00566B2B" w:rsidRDefault="000C001F" w:rsidP="00D32162">
      <w:pPr>
        <w:tabs>
          <w:tab w:val="left" w:pos="993"/>
        </w:tabs>
        <w:spacing w:after="0"/>
        <w:jc w:val="both"/>
        <w:outlineLvl w:val="2"/>
        <w:rPr>
          <w:rFonts w:ascii="Times New Roman" w:hAnsi="Times New Roman" w:cs="Times New Roman"/>
          <w:sz w:val="24"/>
          <w:szCs w:val="24"/>
        </w:rPr>
      </w:pPr>
    </w:p>
    <w:p w14:paraId="27D07E9C" w14:textId="71866A30" w:rsidR="009F4F63" w:rsidRPr="00566B2B" w:rsidRDefault="00961932" w:rsidP="00D32162">
      <w:pPr>
        <w:tabs>
          <w:tab w:val="left" w:pos="709"/>
          <w:tab w:val="left" w:pos="993"/>
        </w:tabs>
        <w:spacing w:after="0"/>
        <w:jc w:val="both"/>
        <w:outlineLvl w:val="2"/>
        <w:rPr>
          <w:rFonts w:ascii="Times New Roman" w:hAnsi="Times New Roman" w:cs="Times New Roman"/>
          <w:b/>
          <w:sz w:val="24"/>
          <w:szCs w:val="24"/>
        </w:rPr>
      </w:pPr>
      <w:r>
        <w:rPr>
          <w:rFonts w:ascii="Times New Roman" w:hAnsi="Times New Roman" w:cs="Times New Roman"/>
          <w:b/>
          <w:sz w:val="24"/>
          <w:szCs w:val="24"/>
        </w:rPr>
        <w:tab/>
      </w:r>
      <w:r w:rsidR="009F4F63" w:rsidRPr="00566B2B">
        <w:rPr>
          <w:rFonts w:ascii="Times New Roman" w:hAnsi="Times New Roman" w:cs="Times New Roman"/>
          <w:b/>
          <w:sz w:val="24"/>
          <w:szCs w:val="24"/>
        </w:rPr>
        <w:t xml:space="preserve">Katodik </w:t>
      </w:r>
      <w:r w:rsidR="00B952DD" w:rsidRPr="00566B2B">
        <w:rPr>
          <w:rFonts w:ascii="Times New Roman" w:hAnsi="Times New Roman" w:cs="Times New Roman"/>
          <w:b/>
          <w:sz w:val="24"/>
          <w:szCs w:val="24"/>
        </w:rPr>
        <w:t>koruma ve topraklama uygulamaları</w:t>
      </w:r>
    </w:p>
    <w:p w14:paraId="08A45E84" w14:textId="40F629AC" w:rsidR="008E31AC" w:rsidRPr="00566B2B" w:rsidRDefault="00961932" w:rsidP="00D32162">
      <w:pPr>
        <w:tabs>
          <w:tab w:val="left" w:pos="709"/>
          <w:tab w:val="left" w:pos="2169"/>
        </w:tabs>
        <w:spacing w:after="0"/>
        <w:jc w:val="both"/>
        <w:rPr>
          <w:rFonts w:ascii="Times New Roman" w:hAnsi="Times New Roman" w:cs="Times New Roman"/>
          <w:sz w:val="24"/>
          <w:szCs w:val="24"/>
        </w:rPr>
      </w:pPr>
      <w:r>
        <w:rPr>
          <w:rFonts w:ascii="Times New Roman" w:hAnsi="Times New Roman" w:cs="Times New Roman"/>
          <w:b/>
          <w:sz w:val="24"/>
          <w:szCs w:val="24"/>
        </w:rPr>
        <w:tab/>
      </w:r>
      <w:r w:rsidR="007109AC" w:rsidRPr="00566B2B">
        <w:rPr>
          <w:rFonts w:ascii="Times New Roman" w:hAnsi="Times New Roman" w:cs="Times New Roman"/>
          <w:b/>
          <w:sz w:val="24"/>
          <w:szCs w:val="24"/>
        </w:rPr>
        <w:t xml:space="preserve">MADDE </w:t>
      </w:r>
      <w:r w:rsidR="00DF4B53" w:rsidRPr="00566B2B">
        <w:rPr>
          <w:rFonts w:ascii="Times New Roman" w:hAnsi="Times New Roman" w:cs="Times New Roman"/>
          <w:b/>
          <w:sz w:val="24"/>
          <w:szCs w:val="24"/>
        </w:rPr>
        <w:t>1</w:t>
      </w:r>
      <w:r w:rsidR="00C3342E">
        <w:rPr>
          <w:rFonts w:ascii="Times New Roman" w:hAnsi="Times New Roman" w:cs="Times New Roman"/>
          <w:b/>
          <w:sz w:val="24"/>
          <w:szCs w:val="24"/>
        </w:rPr>
        <w:t>6</w:t>
      </w:r>
      <w:r w:rsidR="00292424" w:rsidRPr="00566B2B">
        <w:rPr>
          <w:rFonts w:ascii="Times New Roman" w:hAnsi="Times New Roman" w:cs="Times New Roman"/>
          <w:b/>
          <w:sz w:val="24"/>
          <w:szCs w:val="24"/>
        </w:rPr>
        <w:t>-</w:t>
      </w:r>
      <w:r w:rsidR="008E31AC" w:rsidRPr="00566B2B">
        <w:rPr>
          <w:rFonts w:ascii="Times New Roman" w:hAnsi="Times New Roman" w:cs="Times New Roman"/>
          <w:sz w:val="24"/>
          <w:szCs w:val="24"/>
        </w:rPr>
        <w:t xml:space="preserve"> (1) Doğal gaz dağıtım </w:t>
      </w:r>
      <w:r w:rsidR="009F4F63" w:rsidRPr="00566B2B">
        <w:rPr>
          <w:rFonts w:ascii="Times New Roman" w:hAnsi="Times New Roman" w:cs="Times New Roman"/>
          <w:sz w:val="24"/>
          <w:szCs w:val="24"/>
        </w:rPr>
        <w:t>şebekesinin katodik korumasından ve topraklama</w:t>
      </w:r>
      <w:r w:rsidR="008E31AC" w:rsidRPr="00566B2B">
        <w:rPr>
          <w:rFonts w:ascii="Times New Roman" w:hAnsi="Times New Roman" w:cs="Times New Roman"/>
          <w:sz w:val="24"/>
          <w:szCs w:val="24"/>
        </w:rPr>
        <w:t>sından</w:t>
      </w:r>
      <w:r w:rsidR="009F4F63" w:rsidRPr="00566B2B">
        <w:rPr>
          <w:rFonts w:ascii="Times New Roman" w:hAnsi="Times New Roman" w:cs="Times New Roman"/>
          <w:sz w:val="24"/>
          <w:szCs w:val="24"/>
        </w:rPr>
        <w:t xml:space="preserve"> dağıtım şirketi sorumludur. </w:t>
      </w:r>
      <w:r w:rsidR="008E31AC" w:rsidRPr="00566B2B">
        <w:rPr>
          <w:rFonts w:ascii="Times New Roman" w:hAnsi="Times New Roman" w:cs="Times New Roman"/>
          <w:sz w:val="24"/>
          <w:szCs w:val="24"/>
        </w:rPr>
        <w:t>Dağıtım şebekesine ilişkin</w:t>
      </w:r>
      <w:r w:rsidR="009F4F63" w:rsidRPr="00566B2B">
        <w:rPr>
          <w:rFonts w:ascii="Times New Roman" w:hAnsi="Times New Roman" w:cs="Times New Roman"/>
          <w:sz w:val="24"/>
          <w:szCs w:val="24"/>
        </w:rPr>
        <w:t xml:space="preserve"> tesisler işletmeye alınmadan önce katodik koruma</w:t>
      </w:r>
      <w:r w:rsidR="008E31AC" w:rsidRPr="00566B2B">
        <w:rPr>
          <w:rFonts w:ascii="Times New Roman" w:hAnsi="Times New Roman" w:cs="Times New Roman"/>
          <w:sz w:val="24"/>
          <w:szCs w:val="24"/>
        </w:rPr>
        <w:t>sı</w:t>
      </w:r>
      <w:r w:rsidR="009F4F63" w:rsidRPr="00566B2B">
        <w:rPr>
          <w:rFonts w:ascii="Times New Roman" w:hAnsi="Times New Roman" w:cs="Times New Roman"/>
          <w:sz w:val="24"/>
          <w:szCs w:val="24"/>
        </w:rPr>
        <w:t xml:space="preserve"> ve topraklama</w:t>
      </w:r>
      <w:r w:rsidR="008E31AC" w:rsidRPr="00566B2B">
        <w:rPr>
          <w:rFonts w:ascii="Times New Roman" w:hAnsi="Times New Roman" w:cs="Times New Roman"/>
          <w:sz w:val="24"/>
          <w:szCs w:val="24"/>
        </w:rPr>
        <w:t>sı</w:t>
      </w:r>
      <w:r w:rsidR="009F4F63" w:rsidRPr="00566B2B">
        <w:rPr>
          <w:rFonts w:ascii="Times New Roman" w:hAnsi="Times New Roman" w:cs="Times New Roman"/>
          <w:sz w:val="24"/>
          <w:szCs w:val="24"/>
        </w:rPr>
        <w:t xml:space="preserve"> kontrol edilmiş olmalıdır.</w:t>
      </w:r>
    </w:p>
    <w:p w14:paraId="24CAAE3E" w14:textId="133A6115" w:rsidR="00EA3F4C" w:rsidRPr="00566B2B" w:rsidRDefault="00961932" w:rsidP="00D32162">
      <w:pPr>
        <w:tabs>
          <w:tab w:val="left" w:pos="709"/>
          <w:tab w:val="left" w:pos="993"/>
        </w:tabs>
        <w:spacing w:after="0"/>
        <w:jc w:val="both"/>
        <w:outlineLvl w:val="2"/>
        <w:rPr>
          <w:rFonts w:ascii="Times New Roman" w:hAnsi="Times New Roman" w:cs="Times New Roman"/>
          <w:sz w:val="24"/>
          <w:szCs w:val="24"/>
        </w:rPr>
      </w:pPr>
      <w:r>
        <w:rPr>
          <w:rFonts w:ascii="Times New Roman" w:hAnsi="Times New Roman" w:cs="Times New Roman"/>
          <w:sz w:val="24"/>
          <w:szCs w:val="24"/>
        </w:rPr>
        <w:tab/>
      </w:r>
      <w:r w:rsidR="00DA49B9" w:rsidRPr="00566B2B">
        <w:rPr>
          <w:rFonts w:ascii="Times New Roman" w:hAnsi="Times New Roman" w:cs="Times New Roman"/>
          <w:sz w:val="24"/>
          <w:szCs w:val="24"/>
        </w:rPr>
        <w:t xml:space="preserve">(2) </w:t>
      </w:r>
      <w:r w:rsidR="00EA3F4C" w:rsidRPr="00566B2B">
        <w:rPr>
          <w:rFonts w:ascii="Times New Roman" w:hAnsi="Times New Roman" w:cs="Times New Roman"/>
          <w:sz w:val="24"/>
          <w:szCs w:val="24"/>
        </w:rPr>
        <w:t xml:space="preserve">Katodik koruma ve topraklama uygulamaları ile bunlara ilişkin ölçümler standartlara ve ilgili diğer mevzuata göre yapılır ve kayıt altına alınır. </w:t>
      </w:r>
      <w:r w:rsidR="00EA3F4C" w:rsidRPr="00566B2B">
        <w:rPr>
          <w:rFonts w:ascii="Times New Roman" w:hAnsi="Times New Roman" w:cs="Times New Roman"/>
          <w:spacing w:val="-2"/>
          <w:sz w:val="24"/>
          <w:szCs w:val="24"/>
          <w:lang w:eastAsia="tr-TR"/>
        </w:rPr>
        <w:t>Uzaktan takibi yapılan katodik koruma sistemlerinde ölçüm uzaktan yapılır ve kayıt altına alınır. Bu noktaların yerinde kontrolü yılda bir kere yapılır.</w:t>
      </w:r>
    </w:p>
    <w:p w14:paraId="45E3E56C" w14:textId="7339281F" w:rsidR="00AC0722" w:rsidRPr="00566B2B" w:rsidRDefault="00FD52C9" w:rsidP="00FF47F6">
      <w:pPr>
        <w:tabs>
          <w:tab w:val="left" w:pos="709"/>
          <w:tab w:val="left" w:pos="993"/>
        </w:tabs>
        <w:spacing w:after="0"/>
        <w:jc w:val="both"/>
        <w:outlineLvl w:val="2"/>
        <w:rPr>
          <w:rFonts w:ascii="Times New Roman" w:hAnsi="Times New Roman" w:cs="Times New Roman"/>
          <w:sz w:val="24"/>
          <w:szCs w:val="24"/>
        </w:rPr>
      </w:pPr>
      <w:r>
        <w:rPr>
          <w:rFonts w:ascii="Times New Roman" w:hAnsi="Times New Roman" w:cs="Times New Roman"/>
          <w:sz w:val="24"/>
          <w:szCs w:val="24"/>
        </w:rPr>
        <w:tab/>
        <w:t>(3) Katodik koruma ve topraklama uygulamalar</w:t>
      </w:r>
      <w:r w:rsidR="002C606F">
        <w:rPr>
          <w:rFonts w:ascii="Times New Roman" w:hAnsi="Times New Roman" w:cs="Times New Roman"/>
          <w:sz w:val="24"/>
          <w:szCs w:val="24"/>
        </w:rPr>
        <w:t>ında hizmet alınmak istenmesi halinde, ilgili faaliyet konu ve kategorisini içeren</w:t>
      </w:r>
      <w:r>
        <w:rPr>
          <w:rFonts w:ascii="Times New Roman" w:hAnsi="Times New Roman" w:cs="Times New Roman"/>
          <w:sz w:val="24"/>
          <w:szCs w:val="24"/>
        </w:rPr>
        <w:t xml:space="preserve"> Yapım ve Hizmet Sertifikası sahibi şirketler</w:t>
      </w:r>
      <w:r w:rsidR="002C606F">
        <w:rPr>
          <w:rFonts w:ascii="Times New Roman" w:hAnsi="Times New Roman" w:cs="Times New Roman"/>
          <w:sz w:val="24"/>
          <w:szCs w:val="24"/>
        </w:rPr>
        <w:t>den hizmet alınır.</w:t>
      </w:r>
    </w:p>
    <w:p w14:paraId="5A5DFD71" w14:textId="77777777" w:rsidR="00077F50" w:rsidRPr="00566B2B" w:rsidRDefault="00077F50" w:rsidP="00D32162">
      <w:pPr>
        <w:tabs>
          <w:tab w:val="left" w:pos="993"/>
        </w:tabs>
        <w:spacing w:after="0"/>
        <w:jc w:val="both"/>
        <w:outlineLvl w:val="2"/>
        <w:rPr>
          <w:rFonts w:ascii="Times New Roman" w:hAnsi="Times New Roman" w:cs="Times New Roman"/>
          <w:sz w:val="24"/>
          <w:szCs w:val="24"/>
        </w:rPr>
      </w:pPr>
    </w:p>
    <w:p w14:paraId="3E92E0D8" w14:textId="77777777" w:rsidR="00127FE1" w:rsidRPr="00566B2B" w:rsidRDefault="00127FE1" w:rsidP="00D32162">
      <w:pPr>
        <w:spacing w:after="0"/>
        <w:jc w:val="center"/>
        <w:rPr>
          <w:rFonts w:ascii="Times New Roman" w:eastAsia="Times New Roman" w:hAnsi="Times New Roman" w:cs="Times New Roman"/>
          <w:b/>
          <w:bCs/>
          <w:sz w:val="24"/>
          <w:szCs w:val="24"/>
          <w:lang w:eastAsia="tr-TR"/>
          <w14:textOutline w14:w="9525" w14:cap="rnd" w14:cmpd="sng" w14:algn="ctr">
            <w14:noFill/>
            <w14:prstDash w14:val="solid"/>
            <w14:bevel/>
          </w14:textOutline>
        </w:rPr>
      </w:pPr>
      <w:r w:rsidRPr="00566B2B">
        <w:rPr>
          <w:rFonts w:ascii="Times New Roman" w:eastAsia="Times New Roman" w:hAnsi="Times New Roman" w:cs="Times New Roman"/>
          <w:b/>
          <w:bCs/>
          <w:sz w:val="24"/>
          <w:szCs w:val="24"/>
          <w:lang w:eastAsia="tr-TR"/>
          <w14:textOutline w14:w="9525" w14:cap="rnd" w14:cmpd="sng" w14:algn="ctr">
            <w14:noFill/>
            <w14:prstDash w14:val="solid"/>
            <w14:bevel/>
          </w14:textOutline>
        </w:rPr>
        <w:t>SEKİZİN</w:t>
      </w:r>
      <w:r w:rsidR="001E13F0" w:rsidRPr="00566B2B">
        <w:rPr>
          <w:rFonts w:ascii="Times New Roman" w:eastAsia="Times New Roman" w:hAnsi="Times New Roman" w:cs="Times New Roman"/>
          <w:b/>
          <w:bCs/>
          <w:sz w:val="24"/>
          <w:szCs w:val="24"/>
          <w:lang w:eastAsia="tr-TR"/>
          <w14:textOutline w14:w="9525" w14:cap="rnd" w14:cmpd="sng" w14:algn="ctr">
            <w14:noFill/>
            <w14:prstDash w14:val="solid"/>
            <w14:bevel/>
          </w14:textOutline>
        </w:rPr>
        <w:t>Cİ</w:t>
      </w:r>
      <w:r w:rsidRPr="00566B2B">
        <w:rPr>
          <w:rFonts w:ascii="Times New Roman" w:eastAsia="Times New Roman" w:hAnsi="Times New Roman" w:cs="Times New Roman"/>
          <w:b/>
          <w:bCs/>
          <w:sz w:val="24"/>
          <w:szCs w:val="24"/>
          <w:lang w:eastAsia="tr-TR"/>
          <w14:textOutline w14:w="9525" w14:cap="rnd" w14:cmpd="sng" w14:algn="ctr">
            <w14:noFill/>
            <w14:prstDash w14:val="solid"/>
            <w14:bevel/>
          </w14:textOutline>
        </w:rPr>
        <w:t xml:space="preserve"> BÖLÜM</w:t>
      </w:r>
    </w:p>
    <w:p w14:paraId="23C88667" w14:textId="77777777" w:rsidR="00127FE1" w:rsidRPr="00566B2B" w:rsidRDefault="00127FE1" w:rsidP="00D32162">
      <w:pPr>
        <w:tabs>
          <w:tab w:val="left" w:pos="993"/>
        </w:tabs>
        <w:spacing w:after="0"/>
        <w:jc w:val="center"/>
        <w:outlineLvl w:val="2"/>
        <w:rPr>
          <w:rFonts w:ascii="Times New Roman" w:hAnsi="Times New Roman" w:cs="Times New Roman"/>
          <w:sz w:val="24"/>
          <w:szCs w:val="24"/>
        </w:rPr>
      </w:pPr>
      <w:r w:rsidRPr="00566B2B">
        <w:rPr>
          <w:rFonts w:ascii="Times New Roman" w:hAnsi="Times New Roman" w:cs="Times New Roman"/>
          <w:b/>
          <w:sz w:val="24"/>
          <w:szCs w:val="24"/>
        </w:rPr>
        <w:t xml:space="preserve">Uyarı Levhaları ve İşaret Direkleri </w:t>
      </w:r>
    </w:p>
    <w:p w14:paraId="5ED8DF47" w14:textId="77777777" w:rsidR="00127FE1" w:rsidRPr="00566B2B" w:rsidRDefault="00127FE1" w:rsidP="00D32162">
      <w:pPr>
        <w:tabs>
          <w:tab w:val="left" w:pos="993"/>
        </w:tabs>
        <w:spacing w:after="0"/>
        <w:jc w:val="both"/>
        <w:outlineLvl w:val="2"/>
        <w:rPr>
          <w:rFonts w:ascii="Times New Roman" w:hAnsi="Times New Roman" w:cs="Times New Roman"/>
          <w:sz w:val="24"/>
          <w:szCs w:val="24"/>
        </w:rPr>
      </w:pPr>
    </w:p>
    <w:p w14:paraId="40FA9A08" w14:textId="48230E5C" w:rsidR="00B952DD" w:rsidRPr="00566B2B" w:rsidRDefault="001C0949" w:rsidP="00D32162">
      <w:pPr>
        <w:tabs>
          <w:tab w:val="left" w:pos="709"/>
        </w:tabs>
        <w:spacing w:after="0"/>
        <w:jc w:val="both"/>
        <w:outlineLvl w:val="2"/>
        <w:rPr>
          <w:rFonts w:ascii="Times New Roman" w:hAnsi="Times New Roman" w:cs="Times New Roman"/>
          <w:b/>
          <w:sz w:val="24"/>
          <w:szCs w:val="24"/>
        </w:rPr>
      </w:pPr>
      <w:r>
        <w:rPr>
          <w:rFonts w:ascii="Times New Roman" w:hAnsi="Times New Roman" w:cs="Times New Roman"/>
          <w:b/>
          <w:sz w:val="24"/>
          <w:szCs w:val="24"/>
        </w:rPr>
        <w:tab/>
      </w:r>
      <w:r w:rsidR="00EA49FC" w:rsidRPr="00566B2B">
        <w:rPr>
          <w:rFonts w:ascii="Times New Roman" w:hAnsi="Times New Roman" w:cs="Times New Roman"/>
          <w:b/>
          <w:sz w:val="24"/>
          <w:szCs w:val="24"/>
        </w:rPr>
        <w:t xml:space="preserve">Uyarı </w:t>
      </w:r>
      <w:r w:rsidR="00B952DD" w:rsidRPr="00566B2B">
        <w:rPr>
          <w:rFonts w:ascii="Times New Roman" w:hAnsi="Times New Roman" w:cs="Times New Roman"/>
          <w:b/>
          <w:sz w:val="24"/>
          <w:szCs w:val="24"/>
        </w:rPr>
        <w:t xml:space="preserve">levhaları ve işaret direkleri </w:t>
      </w:r>
    </w:p>
    <w:p w14:paraId="75975F00" w14:textId="759AEB86" w:rsidR="005E35E8" w:rsidRPr="00224383" w:rsidRDefault="001C0949" w:rsidP="00D32162">
      <w:pPr>
        <w:tabs>
          <w:tab w:val="left" w:pos="709"/>
        </w:tabs>
        <w:spacing w:after="0"/>
        <w:jc w:val="both"/>
        <w:outlineLvl w:val="2"/>
        <w:rPr>
          <w:rFonts w:ascii="Times New Roman" w:hAnsi="Times New Roman" w:cs="Times New Roman"/>
          <w:b/>
          <w:sz w:val="24"/>
          <w:szCs w:val="24"/>
        </w:rPr>
      </w:pPr>
      <w:r>
        <w:rPr>
          <w:rFonts w:ascii="Times New Roman" w:hAnsi="Times New Roman" w:cs="Times New Roman"/>
          <w:b/>
          <w:sz w:val="24"/>
          <w:szCs w:val="24"/>
        </w:rPr>
        <w:tab/>
      </w:r>
      <w:r w:rsidR="007109AC" w:rsidRPr="00566B2B">
        <w:rPr>
          <w:rFonts w:ascii="Times New Roman" w:hAnsi="Times New Roman" w:cs="Times New Roman"/>
          <w:b/>
          <w:sz w:val="24"/>
          <w:szCs w:val="24"/>
        </w:rPr>
        <w:t xml:space="preserve">MADDE </w:t>
      </w:r>
      <w:r w:rsidR="00336743" w:rsidRPr="00566B2B">
        <w:rPr>
          <w:rFonts w:ascii="Times New Roman" w:hAnsi="Times New Roman" w:cs="Times New Roman"/>
          <w:b/>
          <w:sz w:val="24"/>
          <w:szCs w:val="24"/>
        </w:rPr>
        <w:t>1</w:t>
      </w:r>
      <w:r w:rsidR="00C3342E">
        <w:rPr>
          <w:rFonts w:ascii="Times New Roman" w:hAnsi="Times New Roman" w:cs="Times New Roman"/>
          <w:b/>
          <w:sz w:val="24"/>
          <w:szCs w:val="24"/>
        </w:rPr>
        <w:t>7</w:t>
      </w:r>
      <w:r w:rsidR="00292424" w:rsidRPr="00566B2B">
        <w:rPr>
          <w:rFonts w:ascii="Times New Roman" w:hAnsi="Times New Roman" w:cs="Times New Roman"/>
          <w:b/>
          <w:sz w:val="24"/>
          <w:szCs w:val="24"/>
        </w:rPr>
        <w:t>-</w:t>
      </w:r>
      <w:r w:rsidR="00EA49FC" w:rsidRPr="00566B2B">
        <w:rPr>
          <w:rFonts w:ascii="Times New Roman" w:hAnsi="Times New Roman" w:cs="Times New Roman"/>
          <w:b/>
          <w:sz w:val="24"/>
          <w:szCs w:val="24"/>
        </w:rPr>
        <w:t xml:space="preserve"> </w:t>
      </w:r>
      <w:r w:rsidR="00EA49FC" w:rsidRPr="00566B2B">
        <w:rPr>
          <w:rFonts w:ascii="Times New Roman" w:hAnsi="Times New Roman" w:cs="Times New Roman"/>
          <w:sz w:val="24"/>
          <w:szCs w:val="24"/>
        </w:rPr>
        <w:t>(1) Doğal gaz dağıtım şebekesin</w:t>
      </w:r>
      <w:r w:rsidR="005E35E8" w:rsidRPr="00566B2B">
        <w:rPr>
          <w:rFonts w:ascii="Times New Roman" w:hAnsi="Times New Roman" w:cs="Times New Roman"/>
          <w:sz w:val="24"/>
          <w:szCs w:val="24"/>
        </w:rPr>
        <w:t>e ilişkin istasyon ve hatların bulunduğu yerlerde</w:t>
      </w:r>
      <w:r w:rsidR="00EA3F4C" w:rsidRPr="00512868">
        <w:rPr>
          <w:rFonts w:ascii="Times New Roman" w:hAnsi="Times New Roman" w:cs="Times New Roman"/>
          <w:sz w:val="24"/>
          <w:szCs w:val="24"/>
        </w:rPr>
        <w:t xml:space="preserve">, </w:t>
      </w:r>
      <w:r w:rsidR="008E31AC" w:rsidRPr="00512868">
        <w:rPr>
          <w:rFonts w:ascii="Times New Roman" w:hAnsi="Times New Roman" w:cs="Times New Roman"/>
          <w:sz w:val="24"/>
          <w:szCs w:val="24"/>
        </w:rPr>
        <w:t>Ek-</w:t>
      </w:r>
      <w:r w:rsidR="00512868" w:rsidRPr="00512868">
        <w:rPr>
          <w:rFonts w:ascii="Times New Roman" w:hAnsi="Times New Roman" w:cs="Times New Roman"/>
          <w:sz w:val="24"/>
          <w:szCs w:val="24"/>
        </w:rPr>
        <w:t>9</w:t>
      </w:r>
      <w:r w:rsidR="008E31AC" w:rsidRPr="00512868">
        <w:rPr>
          <w:rFonts w:ascii="Times New Roman" w:hAnsi="Times New Roman" w:cs="Times New Roman"/>
          <w:sz w:val="24"/>
          <w:szCs w:val="24"/>
        </w:rPr>
        <w:t xml:space="preserve"> ve E</w:t>
      </w:r>
      <w:r w:rsidR="00D04B97" w:rsidRPr="00512868">
        <w:rPr>
          <w:rFonts w:ascii="Times New Roman" w:hAnsi="Times New Roman" w:cs="Times New Roman"/>
          <w:sz w:val="24"/>
          <w:szCs w:val="24"/>
        </w:rPr>
        <w:t>k</w:t>
      </w:r>
      <w:r w:rsidR="008E31AC" w:rsidRPr="00512868">
        <w:rPr>
          <w:rFonts w:ascii="Times New Roman" w:hAnsi="Times New Roman" w:cs="Times New Roman"/>
          <w:sz w:val="24"/>
          <w:szCs w:val="24"/>
        </w:rPr>
        <w:t>-</w:t>
      </w:r>
      <w:r w:rsidR="00512868" w:rsidRPr="00512868">
        <w:rPr>
          <w:rFonts w:ascii="Times New Roman" w:hAnsi="Times New Roman" w:cs="Times New Roman"/>
          <w:sz w:val="24"/>
          <w:szCs w:val="24"/>
        </w:rPr>
        <w:t>10</w:t>
      </w:r>
      <w:r w:rsidR="005E35E8" w:rsidRPr="00512868">
        <w:rPr>
          <w:rFonts w:ascii="Times New Roman" w:hAnsi="Times New Roman" w:cs="Times New Roman"/>
          <w:sz w:val="24"/>
          <w:szCs w:val="24"/>
        </w:rPr>
        <w:t>’</w:t>
      </w:r>
      <w:r w:rsidR="00512868" w:rsidRPr="00512868">
        <w:rPr>
          <w:rFonts w:ascii="Times New Roman" w:hAnsi="Times New Roman" w:cs="Times New Roman"/>
          <w:sz w:val="24"/>
          <w:szCs w:val="24"/>
        </w:rPr>
        <w:t>da</w:t>
      </w:r>
      <w:r w:rsidR="00040A5A" w:rsidRPr="00512868">
        <w:rPr>
          <w:rFonts w:ascii="Times New Roman" w:hAnsi="Times New Roman" w:cs="Times New Roman"/>
          <w:sz w:val="24"/>
          <w:szCs w:val="24"/>
        </w:rPr>
        <w:t xml:space="preserve"> tasarımları</w:t>
      </w:r>
      <w:r w:rsidR="005E35E8" w:rsidRPr="00566B2B">
        <w:rPr>
          <w:rFonts w:ascii="Times New Roman" w:hAnsi="Times New Roman" w:cs="Times New Roman"/>
          <w:sz w:val="24"/>
          <w:szCs w:val="24"/>
        </w:rPr>
        <w:t xml:space="preserve"> yer alan </w:t>
      </w:r>
      <w:r w:rsidR="003953A1" w:rsidRPr="00566B2B">
        <w:rPr>
          <w:rFonts w:ascii="Times New Roman" w:hAnsi="Times New Roman" w:cs="Times New Roman"/>
          <w:sz w:val="24"/>
          <w:szCs w:val="24"/>
        </w:rPr>
        <w:t>bor</w:t>
      </w:r>
      <w:r w:rsidR="00245E39" w:rsidRPr="00566B2B">
        <w:rPr>
          <w:rFonts w:ascii="Times New Roman" w:hAnsi="Times New Roman" w:cs="Times New Roman"/>
          <w:sz w:val="24"/>
          <w:szCs w:val="24"/>
        </w:rPr>
        <w:t>u hattı işaret direkleri</w:t>
      </w:r>
      <w:r w:rsidR="008E31AC" w:rsidRPr="00566B2B">
        <w:rPr>
          <w:rFonts w:ascii="Times New Roman" w:hAnsi="Times New Roman" w:cs="Times New Roman"/>
          <w:sz w:val="24"/>
          <w:szCs w:val="24"/>
        </w:rPr>
        <w:t xml:space="preserve"> </w:t>
      </w:r>
      <w:r w:rsidR="00735C3B" w:rsidRPr="00566B2B">
        <w:rPr>
          <w:rFonts w:ascii="Times New Roman" w:hAnsi="Times New Roman" w:cs="Times New Roman"/>
          <w:sz w:val="24"/>
          <w:szCs w:val="24"/>
        </w:rPr>
        <w:t xml:space="preserve">ve uyarı levhaları </w:t>
      </w:r>
      <w:r w:rsidR="005E35E8" w:rsidRPr="00566B2B">
        <w:rPr>
          <w:rFonts w:ascii="Times New Roman" w:hAnsi="Times New Roman" w:cs="Times New Roman"/>
          <w:sz w:val="24"/>
          <w:szCs w:val="24"/>
        </w:rPr>
        <w:t xml:space="preserve">kullanılır. </w:t>
      </w:r>
      <w:r w:rsidR="008E31AC" w:rsidRPr="00566B2B">
        <w:rPr>
          <w:rFonts w:ascii="Times New Roman" w:hAnsi="Times New Roman" w:cs="Times New Roman"/>
          <w:sz w:val="24"/>
          <w:szCs w:val="24"/>
        </w:rPr>
        <w:t>Levhalar</w:t>
      </w:r>
      <w:r w:rsidR="001C2DB9" w:rsidRPr="00566B2B">
        <w:rPr>
          <w:rFonts w:ascii="Times New Roman" w:hAnsi="Times New Roman" w:cs="Times New Roman"/>
          <w:sz w:val="24"/>
          <w:szCs w:val="24"/>
        </w:rPr>
        <w:t xml:space="preserve"> ve </w:t>
      </w:r>
      <w:r w:rsidR="008E31AC" w:rsidRPr="00566B2B">
        <w:rPr>
          <w:rFonts w:ascii="Times New Roman" w:hAnsi="Times New Roman" w:cs="Times New Roman"/>
          <w:sz w:val="24"/>
          <w:szCs w:val="24"/>
        </w:rPr>
        <w:t xml:space="preserve">işaret </w:t>
      </w:r>
      <w:r w:rsidR="001C2DB9" w:rsidRPr="00566B2B">
        <w:rPr>
          <w:rFonts w:ascii="Times New Roman" w:hAnsi="Times New Roman" w:cs="Times New Roman"/>
          <w:sz w:val="24"/>
          <w:szCs w:val="24"/>
        </w:rPr>
        <w:t>direkler</w:t>
      </w:r>
      <w:r w:rsidR="008E31AC" w:rsidRPr="00566B2B">
        <w:rPr>
          <w:rFonts w:ascii="Times New Roman" w:hAnsi="Times New Roman" w:cs="Times New Roman"/>
          <w:sz w:val="24"/>
          <w:szCs w:val="24"/>
        </w:rPr>
        <w:t>i</w:t>
      </w:r>
      <w:r w:rsidR="009B41B3" w:rsidRPr="00566B2B">
        <w:rPr>
          <w:rFonts w:ascii="Times New Roman" w:hAnsi="Times New Roman" w:cs="Times New Roman"/>
          <w:sz w:val="24"/>
          <w:szCs w:val="24"/>
        </w:rPr>
        <w:t xml:space="preserve"> dış ortam şartlarına dayanı</w:t>
      </w:r>
      <w:r w:rsidR="005E35E8" w:rsidRPr="00566B2B">
        <w:rPr>
          <w:rFonts w:ascii="Times New Roman" w:hAnsi="Times New Roman" w:cs="Times New Roman"/>
          <w:sz w:val="24"/>
          <w:szCs w:val="24"/>
        </w:rPr>
        <w:t>klı olmalıdır.</w:t>
      </w:r>
      <w:r w:rsidR="00865293" w:rsidRPr="00566B2B">
        <w:rPr>
          <w:rFonts w:ascii="Times New Roman" w:hAnsi="Times New Roman" w:cs="Times New Roman"/>
          <w:sz w:val="24"/>
          <w:szCs w:val="24"/>
        </w:rPr>
        <w:t xml:space="preserve"> Monte</w:t>
      </w:r>
      <w:r w:rsidR="00FC4A29" w:rsidRPr="00566B2B">
        <w:rPr>
          <w:rFonts w:ascii="Times New Roman" w:hAnsi="Times New Roman" w:cs="Times New Roman"/>
          <w:sz w:val="24"/>
          <w:szCs w:val="24"/>
        </w:rPr>
        <w:t xml:space="preserve"> </w:t>
      </w:r>
      <w:r w:rsidR="00245E39" w:rsidRPr="00566B2B">
        <w:rPr>
          <w:rFonts w:ascii="Times New Roman" w:hAnsi="Times New Roman" w:cs="Times New Roman"/>
          <w:sz w:val="24"/>
          <w:szCs w:val="24"/>
        </w:rPr>
        <w:t>edilen</w:t>
      </w:r>
      <w:r w:rsidR="00FC4A29" w:rsidRPr="00566B2B">
        <w:rPr>
          <w:rFonts w:ascii="Times New Roman" w:hAnsi="Times New Roman" w:cs="Times New Roman"/>
          <w:sz w:val="24"/>
          <w:szCs w:val="24"/>
        </w:rPr>
        <w:t xml:space="preserve"> </w:t>
      </w:r>
      <w:r w:rsidR="001C2DB9" w:rsidRPr="00566B2B">
        <w:rPr>
          <w:rFonts w:ascii="Times New Roman" w:hAnsi="Times New Roman" w:cs="Times New Roman"/>
          <w:sz w:val="24"/>
          <w:szCs w:val="24"/>
        </w:rPr>
        <w:t>levha ve direkler</w:t>
      </w:r>
      <w:r w:rsidR="00FC4A29" w:rsidRPr="00566B2B">
        <w:rPr>
          <w:rFonts w:ascii="Times New Roman" w:hAnsi="Times New Roman" w:cs="Times New Roman"/>
          <w:sz w:val="24"/>
          <w:szCs w:val="24"/>
        </w:rPr>
        <w:t xml:space="preserve"> kayıt altına alınır.</w:t>
      </w:r>
    </w:p>
    <w:p w14:paraId="52D5B31F" w14:textId="77C8B85D" w:rsidR="00393F08" w:rsidRPr="00566B2B" w:rsidRDefault="001C0949" w:rsidP="0063175D">
      <w:pPr>
        <w:tabs>
          <w:tab w:val="left" w:pos="709"/>
        </w:tabs>
        <w:spacing w:after="0"/>
        <w:jc w:val="both"/>
        <w:outlineLvl w:val="2"/>
        <w:rPr>
          <w:rFonts w:ascii="Times New Roman" w:hAnsi="Times New Roman" w:cs="Times New Roman"/>
          <w:sz w:val="24"/>
          <w:szCs w:val="24"/>
        </w:rPr>
      </w:pPr>
      <w:r>
        <w:rPr>
          <w:rFonts w:ascii="Times New Roman" w:hAnsi="Times New Roman" w:cs="Times New Roman"/>
          <w:sz w:val="24"/>
          <w:szCs w:val="24"/>
        </w:rPr>
        <w:tab/>
      </w:r>
      <w:r w:rsidR="003953A1" w:rsidRPr="00566B2B">
        <w:rPr>
          <w:rFonts w:ascii="Times New Roman" w:hAnsi="Times New Roman" w:cs="Times New Roman"/>
          <w:sz w:val="24"/>
          <w:szCs w:val="24"/>
        </w:rPr>
        <w:t>(2</w:t>
      </w:r>
      <w:r w:rsidR="009D3A8D" w:rsidRPr="00566B2B">
        <w:rPr>
          <w:rFonts w:ascii="Times New Roman" w:hAnsi="Times New Roman" w:cs="Times New Roman"/>
          <w:sz w:val="24"/>
          <w:szCs w:val="24"/>
        </w:rPr>
        <w:t xml:space="preserve">) </w:t>
      </w:r>
      <w:r w:rsidR="00393F08" w:rsidRPr="00566B2B">
        <w:rPr>
          <w:rFonts w:ascii="Times New Roman" w:hAnsi="Times New Roman" w:cs="Times New Roman"/>
          <w:sz w:val="24"/>
          <w:szCs w:val="24"/>
        </w:rPr>
        <w:t xml:space="preserve">Dağıtım şebekesi imalatı yapılan mahalde, şebeke devreye alınmadan önce uyarı levhaları yerleştirilir. Doğal gaz dağıtım hatlarının bulunduğu cadde ve sokakların </w:t>
      </w:r>
      <w:r w:rsidR="00A20CE2" w:rsidRPr="00566B2B">
        <w:rPr>
          <w:rFonts w:ascii="Times New Roman" w:hAnsi="Times New Roman" w:cs="Times New Roman"/>
          <w:sz w:val="24"/>
          <w:szCs w:val="24"/>
        </w:rPr>
        <w:t xml:space="preserve">asgari </w:t>
      </w:r>
      <w:r w:rsidR="00393F08" w:rsidRPr="00566B2B">
        <w:rPr>
          <w:rFonts w:ascii="Times New Roman" w:hAnsi="Times New Roman" w:cs="Times New Roman"/>
          <w:sz w:val="24"/>
          <w:szCs w:val="24"/>
        </w:rPr>
        <w:t xml:space="preserve">giriş ve çıkış bölümlerine birer adet uyarı levhası monte edilir. </w:t>
      </w:r>
      <w:r w:rsidR="00A20CE2" w:rsidRPr="00566B2B">
        <w:rPr>
          <w:rFonts w:ascii="Times New Roman" w:hAnsi="Times New Roman" w:cs="Times New Roman"/>
          <w:sz w:val="24"/>
          <w:szCs w:val="24"/>
        </w:rPr>
        <w:t xml:space="preserve">Uyarı </w:t>
      </w:r>
      <w:r w:rsidR="00393F08" w:rsidRPr="00566B2B">
        <w:rPr>
          <w:rFonts w:ascii="Times New Roman" w:hAnsi="Times New Roman" w:cs="Times New Roman"/>
          <w:sz w:val="24"/>
          <w:szCs w:val="24"/>
        </w:rPr>
        <w:t xml:space="preserve">levhasının yer seçiminde, insanlar tarafından kolaylıkla fark edilebilecek noktaların ve kalıcı yapıların seçilmesine özen gösterilir. </w:t>
      </w:r>
    </w:p>
    <w:p w14:paraId="63B81651" w14:textId="6A55B780" w:rsidR="00663ADE" w:rsidRPr="00566B2B" w:rsidRDefault="001C0949" w:rsidP="00D32162">
      <w:pPr>
        <w:tabs>
          <w:tab w:val="left" w:pos="709"/>
        </w:tabs>
        <w:spacing w:after="0"/>
        <w:jc w:val="both"/>
        <w:outlineLvl w:val="2"/>
        <w:rPr>
          <w:rFonts w:ascii="Times New Roman" w:hAnsi="Times New Roman" w:cs="Times New Roman"/>
          <w:sz w:val="24"/>
          <w:szCs w:val="24"/>
        </w:rPr>
      </w:pPr>
      <w:r>
        <w:rPr>
          <w:rFonts w:ascii="Times New Roman" w:hAnsi="Times New Roman" w:cs="Times New Roman"/>
          <w:sz w:val="24"/>
          <w:szCs w:val="24"/>
        </w:rPr>
        <w:tab/>
      </w:r>
      <w:r w:rsidR="003953A1" w:rsidRPr="00566B2B">
        <w:rPr>
          <w:rFonts w:ascii="Times New Roman" w:hAnsi="Times New Roman" w:cs="Times New Roman"/>
          <w:sz w:val="24"/>
          <w:szCs w:val="24"/>
        </w:rPr>
        <w:t>(3</w:t>
      </w:r>
      <w:r w:rsidR="00040A5A" w:rsidRPr="00566B2B">
        <w:rPr>
          <w:rFonts w:ascii="Times New Roman" w:hAnsi="Times New Roman" w:cs="Times New Roman"/>
          <w:sz w:val="24"/>
          <w:szCs w:val="24"/>
        </w:rPr>
        <w:t xml:space="preserve">) </w:t>
      </w:r>
      <w:r w:rsidR="008E31AC" w:rsidRPr="00566B2B">
        <w:rPr>
          <w:rFonts w:ascii="Times New Roman" w:hAnsi="Times New Roman" w:cs="Times New Roman"/>
          <w:sz w:val="24"/>
          <w:szCs w:val="24"/>
        </w:rPr>
        <w:t xml:space="preserve">Dağıtım şebekesinin yer </w:t>
      </w:r>
      <w:r w:rsidR="00040A5A" w:rsidRPr="00566B2B">
        <w:rPr>
          <w:rFonts w:ascii="Times New Roman" w:hAnsi="Times New Roman" w:cs="Times New Roman"/>
          <w:sz w:val="24"/>
          <w:szCs w:val="24"/>
        </w:rPr>
        <w:t>üstü tesislerinde, uyarı levhalarına ilave olarak</w:t>
      </w:r>
      <w:r w:rsidR="003953A1" w:rsidRPr="00566B2B">
        <w:rPr>
          <w:rFonts w:ascii="Times New Roman" w:hAnsi="Times New Roman" w:cs="Times New Roman"/>
          <w:sz w:val="24"/>
          <w:szCs w:val="24"/>
        </w:rPr>
        <w:t>,</w:t>
      </w:r>
      <w:r w:rsidR="00040A5A" w:rsidRPr="00566B2B">
        <w:rPr>
          <w:rFonts w:ascii="Times New Roman" w:hAnsi="Times New Roman" w:cs="Times New Roman"/>
          <w:sz w:val="24"/>
          <w:szCs w:val="24"/>
        </w:rPr>
        <w:t xml:space="preserve"> iş sağlığı ve güvenliği ile ilgili diğer tehlikelere dair levhalar da ayrıca </w:t>
      </w:r>
      <w:r w:rsidR="00865293" w:rsidRPr="00566B2B">
        <w:rPr>
          <w:rFonts w:ascii="Times New Roman" w:hAnsi="Times New Roman" w:cs="Times New Roman"/>
          <w:sz w:val="24"/>
          <w:szCs w:val="24"/>
        </w:rPr>
        <w:t>monte edilir.</w:t>
      </w:r>
    </w:p>
    <w:p w14:paraId="283D05E8" w14:textId="6C222638" w:rsidR="003953A1" w:rsidRPr="00566B2B" w:rsidRDefault="001C0949" w:rsidP="00D32162">
      <w:pPr>
        <w:tabs>
          <w:tab w:val="left" w:pos="709"/>
        </w:tabs>
        <w:spacing w:after="0"/>
        <w:jc w:val="both"/>
        <w:outlineLvl w:val="2"/>
        <w:rPr>
          <w:rFonts w:ascii="Times New Roman" w:hAnsi="Times New Roman" w:cs="Times New Roman"/>
          <w:sz w:val="24"/>
          <w:szCs w:val="24"/>
        </w:rPr>
      </w:pPr>
      <w:r>
        <w:rPr>
          <w:rFonts w:ascii="Times New Roman" w:hAnsi="Times New Roman" w:cs="Times New Roman"/>
          <w:sz w:val="24"/>
          <w:szCs w:val="24"/>
        </w:rPr>
        <w:tab/>
      </w:r>
      <w:r w:rsidR="00663ADE" w:rsidRPr="00566B2B">
        <w:rPr>
          <w:rFonts w:ascii="Times New Roman" w:hAnsi="Times New Roman" w:cs="Times New Roman"/>
          <w:sz w:val="24"/>
          <w:szCs w:val="24"/>
        </w:rPr>
        <w:t>(</w:t>
      </w:r>
      <w:r w:rsidR="001C2DB9" w:rsidRPr="00566B2B">
        <w:rPr>
          <w:rFonts w:ascii="Times New Roman" w:hAnsi="Times New Roman" w:cs="Times New Roman"/>
          <w:sz w:val="24"/>
          <w:szCs w:val="24"/>
        </w:rPr>
        <w:t>4</w:t>
      </w:r>
      <w:r w:rsidR="00663ADE" w:rsidRPr="00566B2B">
        <w:rPr>
          <w:rFonts w:ascii="Times New Roman" w:hAnsi="Times New Roman" w:cs="Times New Roman"/>
          <w:sz w:val="24"/>
          <w:szCs w:val="24"/>
        </w:rPr>
        <w:t xml:space="preserve">) Yerleşim yeri dışında bulunan doğal gaz dağıtım şebekesinin yer aldığı mahallerde </w:t>
      </w:r>
      <w:r w:rsidR="003953A1" w:rsidRPr="00566B2B">
        <w:rPr>
          <w:rFonts w:ascii="Times New Roman" w:hAnsi="Times New Roman" w:cs="Times New Roman"/>
          <w:sz w:val="24"/>
          <w:szCs w:val="24"/>
        </w:rPr>
        <w:t>boru hattı işaret direği</w:t>
      </w:r>
      <w:r w:rsidR="00663ADE" w:rsidRPr="00566B2B">
        <w:rPr>
          <w:rFonts w:ascii="Times New Roman" w:hAnsi="Times New Roman" w:cs="Times New Roman"/>
          <w:sz w:val="24"/>
          <w:szCs w:val="24"/>
        </w:rPr>
        <w:t xml:space="preserve"> kullanılır. </w:t>
      </w:r>
      <w:r w:rsidR="00A205AB">
        <w:rPr>
          <w:rFonts w:ascii="Times New Roman" w:hAnsi="Times New Roman" w:cs="Times New Roman"/>
          <w:sz w:val="24"/>
          <w:szCs w:val="24"/>
        </w:rPr>
        <w:t>D</w:t>
      </w:r>
      <w:r w:rsidR="00663ADE" w:rsidRPr="00566B2B">
        <w:rPr>
          <w:rFonts w:ascii="Times New Roman" w:hAnsi="Times New Roman" w:cs="Times New Roman"/>
          <w:sz w:val="24"/>
          <w:szCs w:val="24"/>
        </w:rPr>
        <w:t>ire</w:t>
      </w:r>
      <w:r w:rsidR="00AA33C4" w:rsidRPr="00566B2B">
        <w:rPr>
          <w:rFonts w:ascii="Times New Roman" w:hAnsi="Times New Roman" w:cs="Times New Roman"/>
          <w:sz w:val="24"/>
          <w:szCs w:val="24"/>
        </w:rPr>
        <w:t>ğin montajı;</w:t>
      </w:r>
      <w:r w:rsidR="00663ADE" w:rsidRPr="00566B2B">
        <w:rPr>
          <w:rFonts w:ascii="Times New Roman" w:hAnsi="Times New Roman" w:cs="Times New Roman"/>
          <w:sz w:val="24"/>
          <w:szCs w:val="24"/>
        </w:rPr>
        <w:t xml:space="preserve"> art a</w:t>
      </w:r>
      <w:r w:rsidR="00AA33C4" w:rsidRPr="00566B2B">
        <w:rPr>
          <w:rFonts w:ascii="Times New Roman" w:hAnsi="Times New Roman" w:cs="Times New Roman"/>
          <w:sz w:val="24"/>
          <w:szCs w:val="24"/>
        </w:rPr>
        <w:t>rda birbirini görecek şekilde,</w:t>
      </w:r>
      <w:r w:rsidR="00663ADE" w:rsidRPr="00566B2B">
        <w:rPr>
          <w:rFonts w:ascii="Times New Roman" w:hAnsi="Times New Roman" w:cs="Times New Roman"/>
          <w:sz w:val="24"/>
          <w:szCs w:val="24"/>
        </w:rPr>
        <w:t xml:space="preserve"> dağıtım şebekesi boru </w:t>
      </w:r>
      <w:r w:rsidR="00AA33C4" w:rsidRPr="00566B2B">
        <w:rPr>
          <w:rFonts w:ascii="Times New Roman" w:hAnsi="Times New Roman" w:cs="Times New Roman"/>
          <w:sz w:val="24"/>
          <w:szCs w:val="24"/>
        </w:rPr>
        <w:t>hatlarının dönüş noktalarında ve</w:t>
      </w:r>
      <w:r w:rsidR="00663ADE" w:rsidRPr="00566B2B">
        <w:rPr>
          <w:rFonts w:ascii="Times New Roman" w:hAnsi="Times New Roman" w:cs="Times New Roman"/>
          <w:sz w:val="24"/>
          <w:szCs w:val="24"/>
        </w:rPr>
        <w:t xml:space="preserve"> özel geçiş</w:t>
      </w:r>
      <w:r w:rsidR="00AA33C4" w:rsidRPr="00566B2B">
        <w:rPr>
          <w:rFonts w:ascii="Times New Roman" w:hAnsi="Times New Roman" w:cs="Times New Roman"/>
          <w:sz w:val="24"/>
          <w:szCs w:val="24"/>
        </w:rPr>
        <w:t xml:space="preserve"> alanlarında yapılır.</w:t>
      </w:r>
      <w:r w:rsidR="00663ADE" w:rsidRPr="00566B2B">
        <w:rPr>
          <w:rFonts w:ascii="Times New Roman" w:hAnsi="Times New Roman" w:cs="Times New Roman"/>
          <w:sz w:val="24"/>
          <w:szCs w:val="24"/>
        </w:rPr>
        <w:t xml:space="preserve"> </w:t>
      </w:r>
    </w:p>
    <w:p w14:paraId="48185F03" w14:textId="5B347B45" w:rsidR="008164EA" w:rsidRPr="00566B2B" w:rsidRDefault="000736F7" w:rsidP="00D32162">
      <w:pPr>
        <w:tabs>
          <w:tab w:val="left" w:pos="993"/>
        </w:tabs>
        <w:spacing w:after="0"/>
        <w:jc w:val="both"/>
        <w:outlineLvl w:val="2"/>
        <w:rPr>
          <w:rFonts w:ascii="Times New Roman" w:hAnsi="Times New Roman" w:cs="Times New Roman"/>
          <w:sz w:val="24"/>
          <w:szCs w:val="24"/>
        </w:rPr>
      </w:pPr>
      <w:r>
        <w:rPr>
          <w:rFonts w:ascii="Times New Roman" w:hAnsi="Times New Roman" w:cs="Times New Roman"/>
          <w:sz w:val="24"/>
          <w:szCs w:val="24"/>
        </w:rPr>
        <w:lastRenderedPageBreak/>
        <w:t xml:space="preserve"> </w:t>
      </w:r>
    </w:p>
    <w:p w14:paraId="6A01C5BD" w14:textId="77777777" w:rsidR="00EA3F4C" w:rsidRPr="00566B2B" w:rsidRDefault="00EA3F4C" w:rsidP="00D32162">
      <w:pPr>
        <w:spacing w:after="0"/>
        <w:jc w:val="center"/>
        <w:rPr>
          <w:rFonts w:ascii="Times New Roman" w:eastAsia="Times New Roman" w:hAnsi="Times New Roman" w:cs="Times New Roman"/>
          <w:b/>
          <w:bCs/>
          <w:sz w:val="24"/>
          <w:szCs w:val="24"/>
          <w:lang w:eastAsia="tr-TR"/>
          <w14:textOutline w14:w="9525" w14:cap="rnd" w14:cmpd="sng" w14:algn="ctr">
            <w14:noFill/>
            <w14:prstDash w14:val="solid"/>
            <w14:bevel/>
          </w14:textOutline>
        </w:rPr>
      </w:pPr>
      <w:r w:rsidRPr="00566B2B">
        <w:rPr>
          <w:rFonts w:ascii="Times New Roman" w:eastAsia="Times New Roman" w:hAnsi="Times New Roman" w:cs="Times New Roman"/>
          <w:b/>
          <w:bCs/>
          <w:sz w:val="24"/>
          <w:szCs w:val="24"/>
          <w:lang w:eastAsia="tr-TR"/>
          <w14:textOutline w14:w="9525" w14:cap="rnd" w14:cmpd="sng" w14:algn="ctr">
            <w14:noFill/>
            <w14:prstDash w14:val="solid"/>
            <w14:bevel/>
          </w14:textOutline>
        </w:rPr>
        <w:t>DOKUZUNCU BÖLÜM</w:t>
      </w:r>
    </w:p>
    <w:p w14:paraId="610BC0B8" w14:textId="77777777" w:rsidR="00EA3F4C" w:rsidRPr="00566B2B" w:rsidRDefault="00EA3F4C" w:rsidP="00D32162">
      <w:pPr>
        <w:tabs>
          <w:tab w:val="left" w:pos="993"/>
        </w:tabs>
        <w:spacing w:after="0"/>
        <w:jc w:val="center"/>
        <w:outlineLvl w:val="2"/>
        <w:rPr>
          <w:rFonts w:ascii="Times New Roman" w:hAnsi="Times New Roman" w:cs="Times New Roman"/>
          <w:b/>
          <w:sz w:val="24"/>
          <w:szCs w:val="24"/>
        </w:rPr>
      </w:pPr>
      <w:r w:rsidRPr="00566B2B">
        <w:rPr>
          <w:rFonts w:ascii="Times New Roman" w:hAnsi="Times New Roman" w:cs="Times New Roman"/>
          <w:b/>
          <w:sz w:val="24"/>
          <w:szCs w:val="24"/>
        </w:rPr>
        <w:t>Dağıtım Şebekesinin İşletmeye Alınması</w:t>
      </w:r>
    </w:p>
    <w:p w14:paraId="1AED439D" w14:textId="77777777" w:rsidR="00EA3F4C" w:rsidRPr="00566B2B" w:rsidRDefault="00EA3F4C" w:rsidP="00D32162">
      <w:pPr>
        <w:tabs>
          <w:tab w:val="left" w:pos="993"/>
        </w:tabs>
        <w:spacing w:after="0"/>
        <w:jc w:val="both"/>
        <w:outlineLvl w:val="2"/>
        <w:rPr>
          <w:rFonts w:ascii="Times New Roman" w:hAnsi="Times New Roman" w:cs="Times New Roman"/>
          <w:sz w:val="24"/>
          <w:szCs w:val="24"/>
        </w:rPr>
      </w:pPr>
    </w:p>
    <w:p w14:paraId="1B479FAD" w14:textId="69BABEE5" w:rsidR="00EA3F4C" w:rsidRPr="00566B2B" w:rsidRDefault="00C201DE" w:rsidP="00D32162">
      <w:pPr>
        <w:tabs>
          <w:tab w:val="left" w:pos="709"/>
          <w:tab w:val="left" w:pos="993"/>
        </w:tabs>
        <w:spacing w:after="0"/>
        <w:jc w:val="both"/>
        <w:outlineLvl w:val="2"/>
        <w:rPr>
          <w:rFonts w:ascii="Times New Roman" w:hAnsi="Times New Roman" w:cs="Times New Roman"/>
          <w:b/>
          <w:sz w:val="24"/>
          <w:szCs w:val="24"/>
        </w:rPr>
      </w:pPr>
      <w:r>
        <w:rPr>
          <w:rFonts w:ascii="Times New Roman" w:hAnsi="Times New Roman" w:cs="Times New Roman"/>
          <w:b/>
          <w:sz w:val="24"/>
          <w:szCs w:val="24"/>
        </w:rPr>
        <w:tab/>
      </w:r>
      <w:r w:rsidR="00EA3F4C" w:rsidRPr="00566B2B">
        <w:rPr>
          <w:rFonts w:ascii="Times New Roman" w:hAnsi="Times New Roman" w:cs="Times New Roman"/>
          <w:b/>
          <w:sz w:val="24"/>
          <w:szCs w:val="24"/>
        </w:rPr>
        <w:t xml:space="preserve">Dağıtım </w:t>
      </w:r>
      <w:r w:rsidR="006B4184">
        <w:rPr>
          <w:rFonts w:ascii="Times New Roman" w:hAnsi="Times New Roman" w:cs="Times New Roman"/>
          <w:b/>
          <w:sz w:val="24"/>
          <w:szCs w:val="24"/>
        </w:rPr>
        <w:t>ş</w:t>
      </w:r>
      <w:r w:rsidR="00EA3F4C" w:rsidRPr="00566B2B">
        <w:rPr>
          <w:rFonts w:ascii="Times New Roman" w:hAnsi="Times New Roman" w:cs="Times New Roman"/>
          <w:b/>
          <w:sz w:val="24"/>
          <w:szCs w:val="24"/>
        </w:rPr>
        <w:t xml:space="preserve">ebekesinin </w:t>
      </w:r>
      <w:r w:rsidR="006B4184">
        <w:rPr>
          <w:rFonts w:ascii="Times New Roman" w:hAnsi="Times New Roman" w:cs="Times New Roman"/>
          <w:b/>
          <w:sz w:val="24"/>
          <w:szCs w:val="24"/>
        </w:rPr>
        <w:t>i</w:t>
      </w:r>
      <w:r w:rsidR="00EA3F4C" w:rsidRPr="00566B2B">
        <w:rPr>
          <w:rFonts w:ascii="Times New Roman" w:hAnsi="Times New Roman" w:cs="Times New Roman"/>
          <w:b/>
          <w:sz w:val="24"/>
          <w:szCs w:val="24"/>
        </w:rPr>
        <w:t xml:space="preserve">şletmeye </w:t>
      </w:r>
      <w:r w:rsidR="006B4184">
        <w:rPr>
          <w:rFonts w:ascii="Times New Roman" w:hAnsi="Times New Roman" w:cs="Times New Roman"/>
          <w:b/>
          <w:sz w:val="24"/>
          <w:szCs w:val="24"/>
        </w:rPr>
        <w:t>a</w:t>
      </w:r>
      <w:r w:rsidR="00EA3F4C" w:rsidRPr="00566B2B">
        <w:rPr>
          <w:rFonts w:ascii="Times New Roman" w:hAnsi="Times New Roman" w:cs="Times New Roman"/>
          <w:b/>
          <w:sz w:val="24"/>
          <w:szCs w:val="24"/>
        </w:rPr>
        <w:t>lınması</w:t>
      </w:r>
    </w:p>
    <w:p w14:paraId="212CB111" w14:textId="739BCEB1" w:rsidR="00EA3F4C" w:rsidRPr="00566B2B" w:rsidRDefault="00C201DE" w:rsidP="00FF47F6">
      <w:pPr>
        <w:tabs>
          <w:tab w:val="left" w:pos="709"/>
          <w:tab w:val="left" w:pos="993"/>
        </w:tabs>
        <w:spacing w:after="0"/>
        <w:jc w:val="both"/>
        <w:outlineLvl w:val="2"/>
        <w:rPr>
          <w:rFonts w:ascii="Times New Roman" w:hAnsi="Times New Roman" w:cs="Times New Roman"/>
          <w:sz w:val="24"/>
          <w:szCs w:val="24"/>
        </w:rPr>
      </w:pPr>
      <w:r>
        <w:rPr>
          <w:rFonts w:ascii="Times New Roman" w:hAnsi="Times New Roman" w:cs="Times New Roman"/>
          <w:b/>
          <w:sz w:val="24"/>
          <w:szCs w:val="24"/>
        </w:rPr>
        <w:tab/>
      </w:r>
      <w:r w:rsidR="00EA3F4C" w:rsidRPr="00566B2B">
        <w:rPr>
          <w:rFonts w:ascii="Times New Roman" w:hAnsi="Times New Roman" w:cs="Times New Roman"/>
          <w:b/>
          <w:sz w:val="24"/>
          <w:szCs w:val="24"/>
        </w:rPr>
        <w:t>MADDE 1</w:t>
      </w:r>
      <w:r w:rsidR="00C3342E">
        <w:rPr>
          <w:rFonts w:ascii="Times New Roman" w:hAnsi="Times New Roman" w:cs="Times New Roman"/>
          <w:b/>
          <w:sz w:val="24"/>
          <w:szCs w:val="24"/>
        </w:rPr>
        <w:t>8</w:t>
      </w:r>
      <w:r w:rsidR="00EA3F4C" w:rsidRPr="00566B2B">
        <w:rPr>
          <w:rFonts w:ascii="Times New Roman" w:hAnsi="Times New Roman" w:cs="Times New Roman"/>
          <w:b/>
          <w:sz w:val="24"/>
          <w:szCs w:val="24"/>
        </w:rPr>
        <w:t>-</w:t>
      </w:r>
      <w:r w:rsidR="00EA3F4C" w:rsidRPr="00566B2B">
        <w:rPr>
          <w:rFonts w:ascii="Times New Roman" w:hAnsi="Times New Roman" w:cs="Times New Roman"/>
          <w:sz w:val="24"/>
          <w:szCs w:val="24"/>
        </w:rPr>
        <w:t xml:space="preserve"> (1) Dağıtım şirketleri</w:t>
      </w:r>
      <w:r w:rsidR="00A66E9F">
        <w:rPr>
          <w:rFonts w:ascii="Times New Roman" w:hAnsi="Times New Roman" w:cs="Times New Roman"/>
          <w:sz w:val="24"/>
          <w:szCs w:val="24"/>
        </w:rPr>
        <w:t>,</w:t>
      </w:r>
      <w:r w:rsidR="00EA3F4C" w:rsidRPr="00566B2B">
        <w:rPr>
          <w:rFonts w:ascii="Times New Roman" w:hAnsi="Times New Roman" w:cs="Times New Roman"/>
          <w:sz w:val="24"/>
          <w:szCs w:val="24"/>
        </w:rPr>
        <w:t xml:space="preserve"> </w:t>
      </w:r>
      <w:r w:rsidR="00A66E9F">
        <w:rPr>
          <w:rFonts w:ascii="Times New Roman" w:hAnsi="Times New Roman" w:cs="Times New Roman"/>
          <w:sz w:val="24"/>
          <w:szCs w:val="24"/>
        </w:rPr>
        <w:t xml:space="preserve">dağıtım şebekesinin </w:t>
      </w:r>
      <w:r w:rsidR="00837A69">
        <w:rPr>
          <w:rFonts w:ascii="Times New Roman" w:hAnsi="Times New Roman" w:cs="Times New Roman"/>
          <w:sz w:val="24"/>
          <w:szCs w:val="24"/>
        </w:rPr>
        <w:t xml:space="preserve">ilk defa ve afet veya hasar onarımı sonrasında </w:t>
      </w:r>
      <w:r w:rsidR="00EA3F4C" w:rsidRPr="00566B2B">
        <w:rPr>
          <w:rFonts w:ascii="Times New Roman" w:hAnsi="Times New Roman" w:cs="Times New Roman"/>
          <w:sz w:val="24"/>
          <w:szCs w:val="24"/>
        </w:rPr>
        <w:t xml:space="preserve">işletmeye alınmasına ilişkin prosedürlerini, asgari </w:t>
      </w:r>
      <w:r w:rsidR="00EA3F4C" w:rsidRPr="00512868">
        <w:rPr>
          <w:rFonts w:ascii="Times New Roman" w:hAnsi="Times New Roman" w:cs="Times New Roman"/>
          <w:sz w:val="24"/>
          <w:szCs w:val="24"/>
        </w:rPr>
        <w:t>olarak Ek-</w:t>
      </w:r>
      <w:r w:rsidR="008D7D13" w:rsidRPr="00512868">
        <w:rPr>
          <w:rFonts w:ascii="Times New Roman" w:hAnsi="Times New Roman" w:cs="Times New Roman"/>
          <w:sz w:val="24"/>
          <w:szCs w:val="24"/>
        </w:rPr>
        <w:t>1</w:t>
      </w:r>
      <w:r w:rsidR="00512868" w:rsidRPr="00512868">
        <w:rPr>
          <w:rFonts w:ascii="Times New Roman" w:hAnsi="Times New Roman" w:cs="Times New Roman"/>
          <w:sz w:val="24"/>
          <w:szCs w:val="24"/>
        </w:rPr>
        <w:t>1</w:t>
      </w:r>
      <w:r w:rsidR="00EA3F4C" w:rsidRPr="00512868">
        <w:rPr>
          <w:rFonts w:ascii="Times New Roman" w:hAnsi="Times New Roman" w:cs="Times New Roman"/>
          <w:sz w:val="24"/>
          <w:szCs w:val="24"/>
        </w:rPr>
        <w:t>’</w:t>
      </w:r>
      <w:r w:rsidR="008D7D13" w:rsidRPr="00512868">
        <w:rPr>
          <w:rFonts w:ascii="Times New Roman" w:hAnsi="Times New Roman" w:cs="Times New Roman"/>
          <w:sz w:val="24"/>
          <w:szCs w:val="24"/>
        </w:rPr>
        <w:t>d</w:t>
      </w:r>
      <w:r w:rsidR="00512868" w:rsidRPr="00512868">
        <w:rPr>
          <w:rFonts w:ascii="Times New Roman" w:hAnsi="Times New Roman" w:cs="Times New Roman"/>
          <w:sz w:val="24"/>
          <w:szCs w:val="24"/>
        </w:rPr>
        <w:t>e</w:t>
      </w:r>
      <w:r w:rsidR="00EA3F4C" w:rsidRPr="00566B2B">
        <w:rPr>
          <w:rFonts w:ascii="Times New Roman" w:hAnsi="Times New Roman" w:cs="Times New Roman"/>
          <w:sz w:val="24"/>
          <w:szCs w:val="24"/>
        </w:rPr>
        <w:t xml:space="preserve"> belirtilen hükümleri içerecek şekilde hazırlar.</w:t>
      </w:r>
    </w:p>
    <w:p w14:paraId="4A91A17B" w14:textId="77777777" w:rsidR="00EA3F4C" w:rsidRPr="00566B2B" w:rsidRDefault="00EA3F4C" w:rsidP="00D32162">
      <w:pPr>
        <w:tabs>
          <w:tab w:val="left" w:pos="993"/>
        </w:tabs>
        <w:spacing w:after="0"/>
        <w:jc w:val="both"/>
        <w:outlineLvl w:val="2"/>
        <w:rPr>
          <w:rFonts w:ascii="Times New Roman" w:hAnsi="Times New Roman" w:cs="Times New Roman"/>
          <w:sz w:val="24"/>
          <w:szCs w:val="24"/>
        </w:rPr>
      </w:pPr>
    </w:p>
    <w:p w14:paraId="4FECD063" w14:textId="77777777" w:rsidR="001E6774" w:rsidRPr="00566B2B" w:rsidRDefault="00EA3F4C" w:rsidP="00D32162">
      <w:pPr>
        <w:spacing w:after="0"/>
        <w:jc w:val="center"/>
        <w:rPr>
          <w:rFonts w:ascii="Times New Roman" w:eastAsia="Times New Roman" w:hAnsi="Times New Roman" w:cs="Times New Roman"/>
          <w:b/>
          <w:bCs/>
          <w:sz w:val="24"/>
          <w:szCs w:val="24"/>
          <w:lang w:eastAsia="tr-TR"/>
          <w14:textOutline w14:w="9525" w14:cap="rnd" w14:cmpd="sng" w14:algn="ctr">
            <w14:noFill/>
            <w14:prstDash w14:val="solid"/>
            <w14:bevel/>
          </w14:textOutline>
        </w:rPr>
      </w:pPr>
      <w:r w:rsidRPr="00566B2B">
        <w:rPr>
          <w:rFonts w:ascii="Times New Roman" w:eastAsia="Times New Roman" w:hAnsi="Times New Roman" w:cs="Times New Roman"/>
          <w:b/>
          <w:bCs/>
          <w:sz w:val="24"/>
          <w:szCs w:val="24"/>
          <w:lang w:eastAsia="tr-TR"/>
          <w14:textOutline w14:w="9525" w14:cap="rnd" w14:cmpd="sng" w14:algn="ctr">
            <w14:noFill/>
            <w14:prstDash w14:val="solid"/>
            <w14:bevel/>
          </w14:textOutline>
        </w:rPr>
        <w:t>ONUNCU</w:t>
      </w:r>
      <w:r w:rsidR="00393F08" w:rsidRPr="00566B2B">
        <w:rPr>
          <w:rFonts w:ascii="Times New Roman" w:eastAsia="Times New Roman" w:hAnsi="Times New Roman" w:cs="Times New Roman"/>
          <w:b/>
          <w:bCs/>
          <w:sz w:val="24"/>
          <w:szCs w:val="24"/>
          <w:lang w:eastAsia="tr-TR"/>
          <w14:textOutline w14:w="9525" w14:cap="rnd" w14:cmpd="sng" w14:algn="ctr">
            <w14:noFill/>
            <w14:prstDash w14:val="solid"/>
            <w14:bevel/>
          </w14:textOutline>
        </w:rPr>
        <w:t xml:space="preserve"> </w:t>
      </w:r>
      <w:r w:rsidR="001E6774" w:rsidRPr="00566B2B">
        <w:rPr>
          <w:rFonts w:ascii="Times New Roman" w:eastAsia="Times New Roman" w:hAnsi="Times New Roman" w:cs="Times New Roman"/>
          <w:b/>
          <w:bCs/>
          <w:sz w:val="24"/>
          <w:szCs w:val="24"/>
          <w:lang w:eastAsia="tr-TR"/>
          <w14:textOutline w14:w="9525" w14:cap="rnd" w14:cmpd="sng" w14:algn="ctr">
            <w14:noFill/>
            <w14:prstDash w14:val="solid"/>
            <w14:bevel/>
          </w14:textOutline>
        </w:rPr>
        <w:t>BÖLÜM</w:t>
      </w:r>
    </w:p>
    <w:p w14:paraId="1C34D9F6" w14:textId="62F1A256" w:rsidR="007413F8" w:rsidRPr="003048F6" w:rsidRDefault="001E6774" w:rsidP="003048F6">
      <w:pPr>
        <w:spacing w:after="0"/>
        <w:jc w:val="center"/>
        <w:rPr>
          <w:rFonts w:ascii="Times New Roman" w:eastAsia="Times New Roman" w:hAnsi="Times New Roman" w:cs="Times New Roman"/>
          <w:b/>
          <w:bCs/>
          <w:sz w:val="24"/>
          <w:szCs w:val="24"/>
          <w:lang w:eastAsia="tr-TR"/>
          <w14:textOutline w14:w="9525" w14:cap="rnd" w14:cmpd="sng" w14:algn="ctr">
            <w14:noFill/>
            <w14:prstDash w14:val="solid"/>
            <w14:bevel/>
          </w14:textOutline>
        </w:rPr>
      </w:pPr>
      <w:r w:rsidRPr="00566B2B">
        <w:rPr>
          <w:rFonts w:ascii="Times New Roman" w:eastAsia="Times New Roman" w:hAnsi="Times New Roman" w:cs="Times New Roman"/>
          <w:b/>
          <w:bCs/>
          <w:sz w:val="24"/>
          <w:szCs w:val="24"/>
          <w:lang w:eastAsia="tr-TR"/>
          <w14:textOutline w14:w="9525" w14:cap="rnd" w14:cmpd="sng" w14:algn="ctr">
            <w14:noFill/>
            <w14:prstDash w14:val="solid"/>
            <w14:bevel/>
          </w14:textOutline>
        </w:rPr>
        <w:t>Çeşitli ve Son Hükümler</w:t>
      </w:r>
    </w:p>
    <w:p w14:paraId="7229B9C3" w14:textId="45C852FE" w:rsidR="005661FF" w:rsidRPr="00FF47F6" w:rsidRDefault="005661FF" w:rsidP="00D32162">
      <w:pPr>
        <w:tabs>
          <w:tab w:val="left" w:pos="993"/>
        </w:tabs>
        <w:spacing w:after="0"/>
        <w:jc w:val="both"/>
        <w:outlineLvl w:val="2"/>
        <w:rPr>
          <w:rFonts w:ascii="Times New Roman" w:hAnsi="Times New Roman" w:cs="Times New Roman"/>
          <w:sz w:val="24"/>
          <w:szCs w:val="24"/>
        </w:rPr>
      </w:pPr>
      <w:r w:rsidRPr="00FF47F6">
        <w:rPr>
          <w:rFonts w:ascii="Times New Roman" w:hAnsi="Times New Roman" w:cs="Times New Roman"/>
          <w:sz w:val="24"/>
          <w:szCs w:val="24"/>
        </w:rPr>
        <w:tab/>
      </w:r>
    </w:p>
    <w:p w14:paraId="53C9349E" w14:textId="1850D17C" w:rsidR="00B952DD" w:rsidRPr="00FF47F6" w:rsidRDefault="00C201DE" w:rsidP="00D32162">
      <w:pPr>
        <w:tabs>
          <w:tab w:val="left" w:pos="709"/>
          <w:tab w:val="left" w:pos="993"/>
        </w:tabs>
        <w:spacing w:after="0"/>
        <w:jc w:val="both"/>
        <w:outlineLvl w:val="2"/>
        <w:rPr>
          <w:rFonts w:ascii="Times New Roman" w:hAnsi="Times New Roman" w:cs="Times New Roman"/>
          <w:b/>
          <w:sz w:val="24"/>
          <w:szCs w:val="24"/>
        </w:rPr>
      </w:pPr>
      <w:r w:rsidRPr="00FF47F6">
        <w:rPr>
          <w:rFonts w:ascii="Times New Roman" w:hAnsi="Times New Roman" w:cs="Times New Roman"/>
          <w:b/>
          <w:sz w:val="24"/>
          <w:szCs w:val="24"/>
        </w:rPr>
        <w:tab/>
      </w:r>
      <w:r w:rsidR="00B952DD" w:rsidRPr="00FF47F6">
        <w:rPr>
          <w:rFonts w:ascii="Times New Roman" w:hAnsi="Times New Roman" w:cs="Times New Roman"/>
          <w:b/>
          <w:sz w:val="24"/>
          <w:szCs w:val="24"/>
        </w:rPr>
        <w:t>Diğer personelin kıyafetleri</w:t>
      </w:r>
      <w:r w:rsidR="003A1BB6">
        <w:rPr>
          <w:rFonts w:ascii="Times New Roman" w:hAnsi="Times New Roman" w:cs="Times New Roman"/>
          <w:b/>
          <w:sz w:val="24"/>
          <w:szCs w:val="24"/>
        </w:rPr>
        <w:t xml:space="preserve"> ile malzeme ve ekipmanlar</w:t>
      </w:r>
    </w:p>
    <w:p w14:paraId="059D1F7F" w14:textId="60545035" w:rsidR="00B952DD" w:rsidRDefault="00C201DE" w:rsidP="00D32162">
      <w:pPr>
        <w:tabs>
          <w:tab w:val="left" w:pos="709"/>
          <w:tab w:val="left" w:pos="993"/>
        </w:tabs>
        <w:spacing w:after="0"/>
        <w:jc w:val="both"/>
        <w:outlineLvl w:val="2"/>
        <w:rPr>
          <w:rFonts w:ascii="Times New Roman" w:hAnsi="Times New Roman" w:cs="Times New Roman"/>
          <w:sz w:val="24"/>
          <w:szCs w:val="24"/>
        </w:rPr>
      </w:pPr>
      <w:r w:rsidRPr="00FF47F6">
        <w:rPr>
          <w:rFonts w:ascii="Times New Roman" w:hAnsi="Times New Roman" w:cs="Times New Roman"/>
          <w:b/>
          <w:sz w:val="24"/>
          <w:szCs w:val="24"/>
        </w:rPr>
        <w:tab/>
      </w:r>
      <w:r w:rsidR="007109AC" w:rsidRPr="00FF47F6">
        <w:rPr>
          <w:rFonts w:ascii="Times New Roman" w:hAnsi="Times New Roman" w:cs="Times New Roman"/>
          <w:b/>
          <w:sz w:val="24"/>
          <w:szCs w:val="24"/>
        </w:rPr>
        <w:t xml:space="preserve">MADDE </w:t>
      </w:r>
      <w:r w:rsidR="0063175D">
        <w:rPr>
          <w:rFonts w:ascii="Times New Roman" w:hAnsi="Times New Roman" w:cs="Times New Roman"/>
          <w:b/>
          <w:sz w:val="24"/>
          <w:szCs w:val="24"/>
        </w:rPr>
        <w:t>19</w:t>
      </w:r>
      <w:r w:rsidR="00292424" w:rsidRPr="00FF47F6">
        <w:rPr>
          <w:rFonts w:ascii="Times New Roman" w:hAnsi="Times New Roman" w:cs="Times New Roman"/>
          <w:b/>
          <w:sz w:val="24"/>
          <w:szCs w:val="24"/>
        </w:rPr>
        <w:t>-</w:t>
      </w:r>
      <w:r w:rsidR="00B952DD" w:rsidRPr="00FF47F6">
        <w:rPr>
          <w:rFonts w:ascii="Times New Roman" w:hAnsi="Times New Roman" w:cs="Times New Roman"/>
          <w:sz w:val="24"/>
          <w:szCs w:val="24"/>
        </w:rPr>
        <w:t xml:space="preserve"> (1) </w:t>
      </w:r>
      <w:r w:rsidR="003C6B98" w:rsidRPr="00FF47F6">
        <w:rPr>
          <w:rFonts w:ascii="Times New Roman" w:hAnsi="Times New Roman" w:cs="Times New Roman"/>
          <w:sz w:val="24"/>
          <w:szCs w:val="24"/>
        </w:rPr>
        <w:t>Dağıtım şebekesinin işletilmesi ile ilgili sahada gerçekleştirilen faaliyetlerde</w:t>
      </w:r>
      <w:r w:rsidR="00512868">
        <w:rPr>
          <w:rFonts w:ascii="Times New Roman" w:hAnsi="Times New Roman" w:cs="Times New Roman"/>
          <w:sz w:val="24"/>
          <w:szCs w:val="24"/>
        </w:rPr>
        <w:t>,</w:t>
      </w:r>
      <w:r w:rsidR="003C6B98" w:rsidRPr="00FF47F6">
        <w:rPr>
          <w:rFonts w:ascii="Times New Roman" w:hAnsi="Times New Roman" w:cs="Times New Roman"/>
          <w:sz w:val="24"/>
          <w:szCs w:val="24"/>
        </w:rPr>
        <w:t xml:space="preserve"> d</w:t>
      </w:r>
      <w:r w:rsidR="00B952DD" w:rsidRPr="00FF47F6">
        <w:rPr>
          <w:rFonts w:ascii="Times New Roman" w:hAnsi="Times New Roman" w:cs="Times New Roman"/>
          <w:sz w:val="24"/>
          <w:szCs w:val="24"/>
        </w:rPr>
        <w:t xml:space="preserve">oğal gaz dağıtım şirketinin ve </w:t>
      </w:r>
      <w:r w:rsidR="003C6B98" w:rsidRPr="00FF47F6">
        <w:rPr>
          <w:rFonts w:ascii="Times New Roman" w:hAnsi="Times New Roman" w:cs="Times New Roman"/>
          <w:sz w:val="24"/>
          <w:szCs w:val="24"/>
        </w:rPr>
        <w:t xml:space="preserve">varsa hizmet aldığı şirketin sayaç okuma ve iç tesisat kontrol personeli </w:t>
      </w:r>
      <w:r w:rsidR="00D71FA4">
        <w:rPr>
          <w:rFonts w:ascii="Times New Roman" w:hAnsi="Times New Roman" w:cs="Times New Roman"/>
          <w:sz w:val="24"/>
          <w:szCs w:val="24"/>
        </w:rPr>
        <w:t xml:space="preserve">iş sağlığı ve güvenliği mevzuatına uygun tek tip kıyafet </w:t>
      </w:r>
      <w:r w:rsidR="00B952DD" w:rsidRPr="00FF47F6">
        <w:rPr>
          <w:rFonts w:ascii="Times New Roman" w:hAnsi="Times New Roman" w:cs="Times New Roman"/>
          <w:sz w:val="24"/>
          <w:szCs w:val="24"/>
        </w:rPr>
        <w:t>kullanır.</w:t>
      </w:r>
    </w:p>
    <w:p w14:paraId="31BBCA7F" w14:textId="173B45AC" w:rsidR="003A1BB6" w:rsidRDefault="003A1BB6" w:rsidP="00D32162">
      <w:pPr>
        <w:tabs>
          <w:tab w:val="left" w:pos="709"/>
          <w:tab w:val="left" w:pos="993"/>
        </w:tabs>
        <w:spacing w:after="0"/>
        <w:jc w:val="both"/>
        <w:outlineLvl w:val="2"/>
        <w:rPr>
          <w:rFonts w:ascii="Times New Roman" w:hAnsi="Times New Roman" w:cs="Times New Roman"/>
          <w:sz w:val="24"/>
          <w:szCs w:val="24"/>
        </w:rPr>
      </w:pPr>
      <w:r>
        <w:rPr>
          <w:rFonts w:ascii="Times New Roman" w:hAnsi="Times New Roman" w:cs="Times New Roman"/>
          <w:sz w:val="24"/>
          <w:szCs w:val="24"/>
        </w:rPr>
        <w:tab/>
        <w:t xml:space="preserve">(2) </w:t>
      </w:r>
      <w:r w:rsidRPr="003A1BB6">
        <w:rPr>
          <w:rFonts w:ascii="Times New Roman" w:hAnsi="Times New Roman" w:cs="Times New Roman"/>
          <w:sz w:val="24"/>
          <w:szCs w:val="24"/>
        </w:rPr>
        <w:t>Doğal Gaz Dağıtım Lisansı İhale Şartnamelerinin Temel Teknik Kriterler bölümünde ve ilgili mevzuatta belirtilen malzeme ve ekipman yerine, güncel standartlar ve teknolojik gelişmeler çerçevesinde aynı işlevi görebilecek, maliyet ve zaman avantajı sağlayabilecek, kalibrasyonu ve ilgili standarda uygun olduğuna dair belgeleri olan ikame malzeme ve ekipmanlar kullanılabilir.</w:t>
      </w:r>
    </w:p>
    <w:p w14:paraId="71B80383" w14:textId="77777777" w:rsidR="00FF47F6" w:rsidRPr="00FF47F6" w:rsidRDefault="00FF47F6" w:rsidP="00D32162">
      <w:pPr>
        <w:tabs>
          <w:tab w:val="left" w:pos="709"/>
          <w:tab w:val="left" w:pos="993"/>
        </w:tabs>
        <w:spacing w:after="0"/>
        <w:jc w:val="both"/>
        <w:outlineLvl w:val="2"/>
        <w:rPr>
          <w:rFonts w:ascii="Times New Roman" w:hAnsi="Times New Roman" w:cs="Times New Roman"/>
          <w:sz w:val="24"/>
          <w:szCs w:val="24"/>
        </w:rPr>
      </w:pPr>
    </w:p>
    <w:p w14:paraId="77CE08BA" w14:textId="2794EEFD" w:rsidR="00B952DD" w:rsidRPr="00FF47F6" w:rsidRDefault="00C201DE" w:rsidP="00D32162">
      <w:pPr>
        <w:tabs>
          <w:tab w:val="left" w:pos="709"/>
        </w:tabs>
        <w:spacing w:after="0"/>
        <w:jc w:val="both"/>
        <w:outlineLvl w:val="2"/>
        <w:rPr>
          <w:rFonts w:ascii="Times New Roman" w:hAnsi="Times New Roman" w:cs="Times New Roman"/>
          <w:b/>
          <w:sz w:val="24"/>
          <w:szCs w:val="24"/>
        </w:rPr>
      </w:pPr>
      <w:r w:rsidRPr="00FF47F6">
        <w:rPr>
          <w:rFonts w:ascii="Times New Roman" w:hAnsi="Times New Roman" w:cs="Times New Roman"/>
          <w:b/>
          <w:sz w:val="24"/>
          <w:szCs w:val="24"/>
        </w:rPr>
        <w:tab/>
      </w:r>
      <w:r w:rsidR="001E6774" w:rsidRPr="00FF47F6">
        <w:rPr>
          <w:rFonts w:ascii="Times New Roman" w:hAnsi="Times New Roman" w:cs="Times New Roman"/>
          <w:b/>
          <w:sz w:val="24"/>
          <w:szCs w:val="24"/>
        </w:rPr>
        <w:t>Yürürlük</w:t>
      </w:r>
    </w:p>
    <w:p w14:paraId="2AD03676" w14:textId="7EBB9C00" w:rsidR="001E6774" w:rsidRDefault="00C201DE" w:rsidP="00D32162">
      <w:pPr>
        <w:tabs>
          <w:tab w:val="left" w:pos="709"/>
        </w:tabs>
        <w:spacing w:after="0"/>
        <w:jc w:val="both"/>
        <w:outlineLvl w:val="2"/>
        <w:rPr>
          <w:rFonts w:ascii="Times New Roman" w:hAnsi="Times New Roman" w:cs="Times New Roman"/>
          <w:sz w:val="24"/>
          <w:szCs w:val="24"/>
        </w:rPr>
      </w:pPr>
      <w:r w:rsidRPr="00FF47F6">
        <w:rPr>
          <w:rFonts w:ascii="Times New Roman" w:hAnsi="Times New Roman" w:cs="Times New Roman"/>
          <w:b/>
          <w:sz w:val="24"/>
          <w:szCs w:val="24"/>
        </w:rPr>
        <w:tab/>
      </w:r>
      <w:r w:rsidR="007109AC" w:rsidRPr="00FF47F6">
        <w:rPr>
          <w:rFonts w:ascii="Times New Roman" w:hAnsi="Times New Roman" w:cs="Times New Roman"/>
          <w:b/>
          <w:sz w:val="24"/>
          <w:szCs w:val="24"/>
        </w:rPr>
        <w:t xml:space="preserve">MADDE </w:t>
      </w:r>
      <w:r w:rsidR="00C3342E" w:rsidRPr="00FF47F6">
        <w:rPr>
          <w:rFonts w:ascii="Times New Roman" w:hAnsi="Times New Roman" w:cs="Times New Roman"/>
          <w:b/>
          <w:sz w:val="24"/>
          <w:szCs w:val="24"/>
        </w:rPr>
        <w:t>2</w:t>
      </w:r>
      <w:r w:rsidR="0063175D">
        <w:rPr>
          <w:rFonts w:ascii="Times New Roman" w:hAnsi="Times New Roman" w:cs="Times New Roman"/>
          <w:b/>
          <w:sz w:val="24"/>
          <w:szCs w:val="24"/>
        </w:rPr>
        <w:t>0</w:t>
      </w:r>
      <w:r w:rsidR="00292424" w:rsidRPr="00FF47F6">
        <w:rPr>
          <w:rFonts w:ascii="Times New Roman" w:hAnsi="Times New Roman" w:cs="Times New Roman"/>
          <w:b/>
          <w:sz w:val="24"/>
          <w:szCs w:val="24"/>
        </w:rPr>
        <w:t>-</w:t>
      </w:r>
      <w:r w:rsidR="001E6774" w:rsidRPr="00FF47F6">
        <w:rPr>
          <w:rFonts w:ascii="Times New Roman" w:hAnsi="Times New Roman" w:cs="Times New Roman"/>
          <w:sz w:val="24"/>
          <w:szCs w:val="24"/>
        </w:rPr>
        <w:t xml:space="preserve"> </w:t>
      </w:r>
      <w:r w:rsidR="00847BA8" w:rsidRPr="00FF47F6">
        <w:rPr>
          <w:rFonts w:ascii="Times New Roman" w:hAnsi="Times New Roman" w:cs="Times New Roman"/>
          <w:sz w:val="24"/>
          <w:szCs w:val="24"/>
        </w:rPr>
        <w:t xml:space="preserve">(1) </w:t>
      </w:r>
      <w:r w:rsidR="00E530A3">
        <w:rPr>
          <w:rFonts w:ascii="Times New Roman" w:hAnsi="Times New Roman" w:cs="Times New Roman"/>
          <w:sz w:val="24"/>
          <w:szCs w:val="24"/>
        </w:rPr>
        <w:t>Bu Usul ve Esaslar yayımı tarihinden on iki ay sonra yürürlüğe girer.</w:t>
      </w:r>
    </w:p>
    <w:p w14:paraId="7FA967AE" w14:textId="77777777" w:rsidR="00F35BF1" w:rsidRPr="00FF47F6" w:rsidRDefault="00F35BF1" w:rsidP="00D32162">
      <w:pPr>
        <w:tabs>
          <w:tab w:val="left" w:pos="709"/>
        </w:tabs>
        <w:spacing w:after="0"/>
        <w:jc w:val="both"/>
        <w:outlineLvl w:val="2"/>
        <w:rPr>
          <w:rFonts w:ascii="Times New Roman" w:hAnsi="Times New Roman" w:cs="Times New Roman"/>
          <w:sz w:val="24"/>
          <w:szCs w:val="24"/>
        </w:rPr>
      </w:pPr>
    </w:p>
    <w:p w14:paraId="10C607EA" w14:textId="1A37F41A" w:rsidR="001E6774" w:rsidRPr="00566B2B" w:rsidRDefault="00C201DE" w:rsidP="00D32162">
      <w:pPr>
        <w:tabs>
          <w:tab w:val="left" w:pos="709"/>
        </w:tabs>
        <w:spacing w:after="0"/>
        <w:jc w:val="both"/>
        <w:outlineLvl w:val="2"/>
        <w:rPr>
          <w:rFonts w:ascii="Times New Roman" w:hAnsi="Times New Roman" w:cs="Times New Roman"/>
          <w:b/>
          <w:sz w:val="24"/>
          <w:szCs w:val="24"/>
        </w:rPr>
      </w:pPr>
      <w:r w:rsidRPr="00FF47F6">
        <w:rPr>
          <w:rFonts w:ascii="Times New Roman" w:hAnsi="Times New Roman" w:cs="Times New Roman"/>
          <w:b/>
          <w:sz w:val="24"/>
          <w:szCs w:val="24"/>
        </w:rPr>
        <w:tab/>
      </w:r>
      <w:r w:rsidR="001E6774" w:rsidRPr="00FF47F6">
        <w:rPr>
          <w:rFonts w:ascii="Times New Roman" w:hAnsi="Times New Roman" w:cs="Times New Roman"/>
          <w:b/>
          <w:sz w:val="24"/>
          <w:szCs w:val="24"/>
        </w:rPr>
        <w:t>Yürütme</w:t>
      </w:r>
    </w:p>
    <w:p w14:paraId="40E3B2F1" w14:textId="32EB74A7" w:rsidR="00727D8B" w:rsidRPr="00566B2B" w:rsidRDefault="00C201DE" w:rsidP="00D71FA4">
      <w:pPr>
        <w:tabs>
          <w:tab w:val="left" w:pos="709"/>
        </w:tabs>
        <w:spacing w:after="0"/>
        <w:jc w:val="both"/>
        <w:outlineLvl w:val="2"/>
        <w:rPr>
          <w:rFonts w:ascii="Times New Roman" w:hAnsi="Times New Roman" w:cs="Times New Roman"/>
          <w:sz w:val="24"/>
          <w:szCs w:val="24"/>
        </w:rPr>
      </w:pPr>
      <w:r>
        <w:rPr>
          <w:rFonts w:ascii="Times New Roman" w:hAnsi="Times New Roman" w:cs="Times New Roman"/>
          <w:b/>
          <w:sz w:val="24"/>
          <w:szCs w:val="24"/>
        </w:rPr>
        <w:tab/>
      </w:r>
      <w:r w:rsidR="007109AC" w:rsidRPr="00566B2B">
        <w:rPr>
          <w:rFonts w:ascii="Times New Roman" w:hAnsi="Times New Roman" w:cs="Times New Roman"/>
          <w:b/>
          <w:sz w:val="24"/>
          <w:szCs w:val="24"/>
        </w:rPr>
        <w:t xml:space="preserve">MADDE </w:t>
      </w:r>
      <w:r w:rsidR="00C3342E">
        <w:rPr>
          <w:rFonts w:ascii="Times New Roman" w:hAnsi="Times New Roman" w:cs="Times New Roman"/>
          <w:b/>
          <w:sz w:val="24"/>
          <w:szCs w:val="24"/>
        </w:rPr>
        <w:t>2</w:t>
      </w:r>
      <w:r w:rsidR="0063175D">
        <w:rPr>
          <w:rFonts w:ascii="Times New Roman" w:hAnsi="Times New Roman" w:cs="Times New Roman"/>
          <w:b/>
          <w:sz w:val="24"/>
          <w:szCs w:val="24"/>
        </w:rPr>
        <w:t>1</w:t>
      </w:r>
      <w:r w:rsidR="00292424" w:rsidRPr="00566B2B">
        <w:rPr>
          <w:rFonts w:ascii="Times New Roman" w:hAnsi="Times New Roman" w:cs="Times New Roman"/>
          <w:b/>
          <w:sz w:val="24"/>
          <w:szCs w:val="24"/>
        </w:rPr>
        <w:t>-</w:t>
      </w:r>
      <w:r w:rsidR="001E6774" w:rsidRPr="00566B2B">
        <w:rPr>
          <w:rFonts w:ascii="Times New Roman" w:hAnsi="Times New Roman" w:cs="Times New Roman"/>
          <w:sz w:val="24"/>
          <w:szCs w:val="24"/>
        </w:rPr>
        <w:t xml:space="preserve"> (1) Bu Usul ve Esasları Başkan yürütür.</w:t>
      </w:r>
    </w:p>
    <w:sectPr w:rsidR="00727D8B" w:rsidRPr="00566B2B" w:rsidSect="00F94780">
      <w:headerReference w:type="default" r:id="rId8"/>
      <w:footerReference w:type="default" r:id="rId9"/>
      <w:pgSz w:w="11906" w:h="16838"/>
      <w:pgMar w:top="1276" w:right="1417" w:bottom="1134" w:left="1417" w:header="708" w:footer="9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261BA" w14:textId="77777777" w:rsidR="00AF227E" w:rsidRDefault="00AF227E" w:rsidP="00E430CB">
      <w:pPr>
        <w:spacing w:after="0" w:line="240" w:lineRule="auto"/>
      </w:pPr>
      <w:r>
        <w:separator/>
      </w:r>
    </w:p>
  </w:endnote>
  <w:endnote w:type="continuationSeparator" w:id="0">
    <w:p w14:paraId="1733F953" w14:textId="77777777" w:rsidR="00AF227E" w:rsidRDefault="00AF227E" w:rsidP="00E430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A2"/>
    <w:family w:val="swiss"/>
    <w:pitch w:val="variable"/>
    <w:sig w:usb0="E5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4484770"/>
      <w:docPartObj>
        <w:docPartGallery w:val="Page Numbers (Bottom of Page)"/>
        <w:docPartUnique/>
      </w:docPartObj>
    </w:sdtPr>
    <w:sdtEndPr/>
    <w:sdtContent>
      <w:p w14:paraId="45E4E429" w14:textId="3DC6C14F" w:rsidR="00F35BF1" w:rsidRDefault="00F35BF1">
        <w:pPr>
          <w:pStyle w:val="AltBilgi"/>
          <w:jc w:val="center"/>
        </w:pPr>
        <w:r>
          <w:fldChar w:fldCharType="begin"/>
        </w:r>
        <w:r>
          <w:instrText>PAGE   \* MERGEFORMAT</w:instrText>
        </w:r>
        <w:r>
          <w:fldChar w:fldCharType="separate"/>
        </w:r>
        <w:r>
          <w:t>2</w:t>
        </w:r>
        <w:r>
          <w:fldChar w:fldCharType="end"/>
        </w:r>
      </w:p>
    </w:sdtContent>
  </w:sdt>
  <w:p w14:paraId="25FBD9C6" w14:textId="77777777" w:rsidR="00F35BF1" w:rsidRDefault="00F35BF1">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1FB5A" w14:textId="77777777" w:rsidR="00AF227E" w:rsidRDefault="00AF227E" w:rsidP="00E430CB">
      <w:pPr>
        <w:spacing w:after="0" w:line="240" w:lineRule="auto"/>
      </w:pPr>
      <w:r>
        <w:separator/>
      </w:r>
    </w:p>
  </w:footnote>
  <w:footnote w:type="continuationSeparator" w:id="0">
    <w:p w14:paraId="1AA93EAD" w14:textId="77777777" w:rsidR="00AF227E" w:rsidRDefault="00AF227E" w:rsidP="00E430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492692"/>
      <w:docPartObj>
        <w:docPartGallery w:val="Watermarks"/>
        <w:docPartUnique/>
      </w:docPartObj>
    </w:sdtPr>
    <w:sdtEndPr/>
    <w:sdtContent>
      <w:p w14:paraId="3727EFCB" w14:textId="57A012AD" w:rsidR="00F50E36" w:rsidRDefault="00AF227E">
        <w:pPr>
          <w:pStyle w:val="stBilgi"/>
        </w:pPr>
        <w:r>
          <w:pict w14:anchorId="4DD3A45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3336412" o:spid="_x0000_s2052" type="#_x0000_t136" style="position:absolute;margin-left:0;margin-top:0;width:426.35pt;height:213.15pt;rotation:315;z-index:-251658752;mso-position-horizontal:center;mso-position-horizontal-relative:margin;mso-position-vertical:center;mso-position-vertical-relative:margin" o:allowincell="f" fillcolor="silver" stroked="f">
              <v:fill opacity=".5"/>
              <v:textpath style="font-family:&quot;calibri&quot;;font-size:1pt" string="TASLAK"/>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607589"/>
    <w:multiLevelType w:val="hybridMultilevel"/>
    <w:tmpl w:val="8E688D86"/>
    <w:lvl w:ilvl="0" w:tplc="041F0017">
      <w:start w:val="1"/>
      <w:numFmt w:val="lowerLetter"/>
      <w:lvlText w:val="%1)"/>
      <w:lvlJc w:val="left"/>
      <w:pPr>
        <w:ind w:left="1080" w:hanging="360"/>
      </w:pPr>
      <w:rPr>
        <w:rFonts w:hint="default"/>
        <w:b w:val="0"/>
      </w:rPr>
    </w:lvl>
    <w:lvl w:ilvl="1" w:tplc="041F0019">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19FD3AB8"/>
    <w:multiLevelType w:val="hybridMultilevel"/>
    <w:tmpl w:val="237E18E0"/>
    <w:lvl w:ilvl="0" w:tplc="D21C3672">
      <w:start w:val="1"/>
      <w:numFmt w:val="lowerLetter"/>
      <w:lvlText w:val="%1)"/>
      <w:lvlJc w:val="left"/>
      <w:pPr>
        <w:ind w:left="1785" w:hanging="1065"/>
      </w:pPr>
      <w:rPr>
        <w:rFonts w:hint="default"/>
        <w:color w:val="00000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1B3047C3"/>
    <w:multiLevelType w:val="hybridMultilevel"/>
    <w:tmpl w:val="732A76DA"/>
    <w:lvl w:ilvl="0" w:tplc="E494ABD2">
      <w:start w:val="20"/>
      <w:numFmt w:val="lowerLetter"/>
      <w:lvlText w:val="%1)"/>
      <w:lvlJc w:val="left"/>
      <w:pPr>
        <w:ind w:left="108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09D5E0E"/>
    <w:multiLevelType w:val="hybridMultilevel"/>
    <w:tmpl w:val="18F84F84"/>
    <w:lvl w:ilvl="0" w:tplc="1098DB5E">
      <w:start w:val="22"/>
      <w:numFmt w:val="lowerLetter"/>
      <w:lvlText w:val="%1)"/>
      <w:lvlJc w:val="left"/>
      <w:pPr>
        <w:ind w:left="108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1E86748"/>
    <w:multiLevelType w:val="hybridMultilevel"/>
    <w:tmpl w:val="6ECC01A8"/>
    <w:lvl w:ilvl="0" w:tplc="43FC677C">
      <w:numFmt w:val="bullet"/>
      <w:lvlText w:val="-"/>
      <w:lvlJc w:val="left"/>
      <w:pPr>
        <w:ind w:left="1720" w:hanging="360"/>
      </w:pPr>
      <w:rPr>
        <w:rFonts w:ascii="Times New Roman" w:eastAsia="Microsoft Sans Serif" w:hAnsi="Times New Roman" w:cs="Times New Roman" w:hint="default"/>
      </w:rPr>
    </w:lvl>
    <w:lvl w:ilvl="1" w:tplc="041F0003" w:tentative="1">
      <w:start w:val="1"/>
      <w:numFmt w:val="bullet"/>
      <w:lvlText w:val="o"/>
      <w:lvlJc w:val="left"/>
      <w:pPr>
        <w:ind w:left="2440" w:hanging="360"/>
      </w:pPr>
      <w:rPr>
        <w:rFonts w:ascii="Courier New" w:hAnsi="Courier New" w:cs="Courier New" w:hint="default"/>
      </w:rPr>
    </w:lvl>
    <w:lvl w:ilvl="2" w:tplc="041F0005" w:tentative="1">
      <w:start w:val="1"/>
      <w:numFmt w:val="bullet"/>
      <w:lvlText w:val=""/>
      <w:lvlJc w:val="left"/>
      <w:pPr>
        <w:ind w:left="3160" w:hanging="360"/>
      </w:pPr>
      <w:rPr>
        <w:rFonts w:ascii="Wingdings" w:hAnsi="Wingdings" w:hint="default"/>
      </w:rPr>
    </w:lvl>
    <w:lvl w:ilvl="3" w:tplc="041F0001" w:tentative="1">
      <w:start w:val="1"/>
      <w:numFmt w:val="bullet"/>
      <w:lvlText w:val=""/>
      <w:lvlJc w:val="left"/>
      <w:pPr>
        <w:ind w:left="3880" w:hanging="360"/>
      </w:pPr>
      <w:rPr>
        <w:rFonts w:ascii="Symbol" w:hAnsi="Symbol" w:hint="default"/>
      </w:rPr>
    </w:lvl>
    <w:lvl w:ilvl="4" w:tplc="041F0003" w:tentative="1">
      <w:start w:val="1"/>
      <w:numFmt w:val="bullet"/>
      <w:lvlText w:val="o"/>
      <w:lvlJc w:val="left"/>
      <w:pPr>
        <w:ind w:left="4600" w:hanging="360"/>
      </w:pPr>
      <w:rPr>
        <w:rFonts w:ascii="Courier New" w:hAnsi="Courier New" w:cs="Courier New" w:hint="default"/>
      </w:rPr>
    </w:lvl>
    <w:lvl w:ilvl="5" w:tplc="041F0005" w:tentative="1">
      <w:start w:val="1"/>
      <w:numFmt w:val="bullet"/>
      <w:lvlText w:val=""/>
      <w:lvlJc w:val="left"/>
      <w:pPr>
        <w:ind w:left="5320" w:hanging="360"/>
      </w:pPr>
      <w:rPr>
        <w:rFonts w:ascii="Wingdings" w:hAnsi="Wingdings" w:hint="default"/>
      </w:rPr>
    </w:lvl>
    <w:lvl w:ilvl="6" w:tplc="041F0001" w:tentative="1">
      <w:start w:val="1"/>
      <w:numFmt w:val="bullet"/>
      <w:lvlText w:val=""/>
      <w:lvlJc w:val="left"/>
      <w:pPr>
        <w:ind w:left="6040" w:hanging="360"/>
      </w:pPr>
      <w:rPr>
        <w:rFonts w:ascii="Symbol" w:hAnsi="Symbol" w:hint="default"/>
      </w:rPr>
    </w:lvl>
    <w:lvl w:ilvl="7" w:tplc="041F0003" w:tentative="1">
      <w:start w:val="1"/>
      <w:numFmt w:val="bullet"/>
      <w:lvlText w:val="o"/>
      <w:lvlJc w:val="left"/>
      <w:pPr>
        <w:ind w:left="6760" w:hanging="360"/>
      </w:pPr>
      <w:rPr>
        <w:rFonts w:ascii="Courier New" w:hAnsi="Courier New" w:cs="Courier New" w:hint="default"/>
      </w:rPr>
    </w:lvl>
    <w:lvl w:ilvl="8" w:tplc="041F0005" w:tentative="1">
      <w:start w:val="1"/>
      <w:numFmt w:val="bullet"/>
      <w:lvlText w:val=""/>
      <w:lvlJc w:val="left"/>
      <w:pPr>
        <w:ind w:left="7480" w:hanging="360"/>
      </w:pPr>
      <w:rPr>
        <w:rFonts w:ascii="Wingdings" w:hAnsi="Wingdings" w:hint="default"/>
      </w:rPr>
    </w:lvl>
  </w:abstractNum>
  <w:abstractNum w:abstractNumId="5" w15:restartNumberingAfterBreak="0">
    <w:nsid w:val="2CC9601C"/>
    <w:multiLevelType w:val="hybridMultilevel"/>
    <w:tmpl w:val="20C219B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F895B0C"/>
    <w:multiLevelType w:val="multilevel"/>
    <w:tmpl w:val="258233C2"/>
    <w:lvl w:ilvl="0">
      <w:start w:val="1"/>
      <w:numFmt w:val="decimal"/>
      <w:lvlText w:val="%1."/>
      <w:lvlJc w:val="left"/>
      <w:rPr>
        <w:rFonts w:ascii="Microsoft Sans Serif" w:eastAsia="Microsoft Sans Serif" w:hAnsi="Microsoft Sans Serif" w:cs="Microsoft Sans Serif"/>
        <w:b w:val="0"/>
        <w:bCs w:val="0"/>
        <w:i w:val="0"/>
        <w:iCs w:val="0"/>
        <w:smallCaps w:val="0"/>
        <w:strike w:val="0"/>
        <w:color w:val="000000"/>
        <w:spacing w:val="0"/>
        <w:w w:val="100"/>
        <w:position w:val="0"/>
        <w:sz w:val="22"/>
        <w:szCs w:val="22"/>
        <w:u w:val="none"/>
        <w:lang w:val="tr-TR" w:eastAsia="tr-TR" w:bidi="tr-TR"/>
      </w:rPr>
    </w:lvl>
    <w:lvl w:ilvl="1">
      <w:start w:val="1"/>
      <w:numFmt w:val="decimal"/>
      <w:lvlText w:val="%1.%2."/>
      <w:lvlJc w:val="left"/>
      <w:rPr>
        <w:rFonts w:ascii="Microsoft Sans Serif" w:eastAsia="Microsoft Sans Serif" w:hAnsi="Microsoft Sans Serif" w:cs="Microsoft Sans Serif"/>
        <w:b w:val="0"/>
        <w:bCs w:val="0"/>
        <w:i w:val="0"/>
        <w:iCs w:val="0"/>
        <w:smallCaps w:val="0"/>
        <w:strike w:val="0"/>
        <w:color w:val="000000"/>
        <w:spacing w:val="0"/>
        <w:w w:val="100"/>
        <w:position w:val="0"/>
        <w:sz w:val="22"/>
        <w:szCs w:val="22"/>
        <w:u w:val="none"/>
        <w:lang w:val="tr-TR" w:eastAsia="tr-TR" w:bidi="tr-TR"/>
      </w:rPr>
    </w:lvl>
    <w:lvl w:ilvl="2">
      <w:start w:val="1"/>
      <w:numFmt w:val="decimal"/>
      <w:lvlText w:val="%1.%2.%3."/>
      <w:lvlJc w:val="left"/>
      <w:rPr>
        <w:rFonts w:ascii="Microsoft Sans Serif" w:eastAsia="Microsoft Sans Serif" w:hAnsi="Microsoft Sans Serif" w:cs="Microsoft Sans Serif"/>
        <w:b w:val="0"/>
        <w:bCs w:val="0"/>
        <w:i w:val="0"/>
        <w:iCs w:val="0"/>
        <w:smallCaps w:val="0"/>
        <w:strike w:val="0"/>
        <w:color w:val="000000"/>
        <w:spacing w:val="0"/>
        <w:w w:val="100"/>
        <w:position w:val="0"/>
        <w:sz w:val="22"/>
        <w:szCs w:val="22"/>
        <w:u w:val="none"/>
        <w:lang w:val="tr-TR" w:eastAsia="tr-TR" w:bidi="tr-TR"/>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03A6116"/>
    <w:multiLevelType w:val="hybridMultilevel"/>
    <w:tmpl w:val="23BC6900"/>
    <w:lvl w:ilvl="0" w:tplc="041F0017">
      <w:start w:val="19"/>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0532DBF"/>
    <w:multiLevelType w:val="hybridMultilevel"/>
    <w:tmpl w:val="7250FE98"/>
    <w:lvl w:ilvl="0" w:tplc="0D806B8C">
      <w:start w:val="4562"/>
      <w:numFmt w:val="bullet"/>
      <w:lvlText w:val="-"/>
      <w:lvlJc w:val="left"/>
      <w:pPr>
        <w:ind w:left="720" w:hanging="360"/>
      </w:pPr>
      <w:rPr>
        <w:rFonts w:ascii="Calibri" w:eastAsiaTheme="minorHAns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54139A8"/>
    <w:multiLevelType w:val="hybridMultilevel"/>
    <w:tmpl w:val="57B645C4"/>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8C7705D"/>
    <w:multiLevelType w:val="hybridMultilevel"/>
    <w:tmpl w:val="0FAED1E4"/>
    <w:lvl w:ilvl="0" w:tplc="935E1AF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BBA050D"/>
    <w:multiLevelType w:val="hybridMultilevel"/>
    <w:tmpl w:val="2B94216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DCF5DEE"/>
    <w:multiLevelType w:val="hybridMultilevel"/>
    <w:tmpl w:val="ADE0046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85055D6"/>
    <w:multiLevelType w:val="hybridMultilevel"/>
    <w:tmpl w:val="6526CA44"/>
    <w:lvl w:ilvl="0" w:tplc="F796F660">
      <w:start w:val="1"/>
      <w:numFmt w:val="low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4" w15:restartNumberingAfterBreak="0">
    <w:nsid w:val="48FF3014"/>
    <w:multiLevelType w:val="hybridMultilevel"/>
    <w:tmpl w:val="4BCA064C"/>
    <w:lvl w:ilvl="0" w:tplc="2EB2B9B2">
      <w:start w:val="11"/>
      <w:numFmt w:val="lowerLetter"/>
      <w:lvlText w:val="%1)"/>
      <w:lvlJc w:val="left"/>
      <w:pPr>
        <w:ind w:left="108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D143276"/>
    <w:multiLevelType w:val="hybridMultilevel"/>
    <w:tmpl w:val="3D7C204C"/>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36B0496"/>
    <w:multiLevelType w:val="hybridMultilevel"/>
    <w:tmpl w:val="CF904CC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6413736F"/>
    <w:multiLevelType w:val="hybridMultilevel"/>
    <w:tmpl w:val="744608A4"/>
    <w:lvl w:ilvl="0" w:tplc="BFC0AD8E">
      <w:start w:val="18"/>
      <w:numFmt w:val="lowerLetter"/>
      <w:lvlText w:val="%1)"/>
      <w:lvlJc w:val="left"/>
      <w:pPr>
        <w:ind w:left="108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693150A1"/>
    <w:multiLevelType w:val="hybridMultilevel"/>
    <w:tmpl w:val="F13AC058"/>
    <w:lvl w:ilvl="0" w:tplc="25D0291E">
      <w:start w:val="18"/>
      <w:numFmt w:val="lowerLetter"/>
      <w:lvlText w:val="%1)"/>
      <w:lvlJc w:val="left"/>
      <w:pPr>
        <w:ind w:left="108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6C1649BF"/>
    <w:multiLevelType w:val="hybridMultilevel"/>
    <w:tmpl w:val="D45202D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0" w15:restartNumberingAfterBreak="0">
    <w:nsid w:val="725027E6"/>
    <w:multiLevelType w:val="hybridMultilevel"/>
    <w:tmpl w:val="B82E7460"/>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1" w15:restartNumberingAfterBreak="0">
    <w:nsid w:val="75115011"/>
    <w:multiLevelType w:val="hybridMultilevel"/>
    <w:tmpl w:val="DCD0B3A8"/>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2" w15:restartNumberingAfterBreak="0">
    <w:nsid w:val="7F5A6F37"/>
    <w:multiLevelType w:val="hybridMultilevel"/>
    <w:tmpl w:val="BF8E2ACA"/>
    <w:lvl w:ilvl="0" w:tplc="1EAC1E9E">
      <w:start w:val="10"/>
      <w:numFmt w:val="lowerLetter"/>
      <w:lvlText w:val="%1)"/>
      <w:lvlJc w:val="left"/>
      <w:pPr>
        <w:ind w:left="108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
  </w:num>
  <w:num w:numId="6">
    <w:abstractNumId w:val="13"/>
  </w:num>
  <w:num w:numId="7">
    <w:abstractNumId w:val="12"/>
  </w:num>
  <w:num w:numId="8">
    <w:abstractNumId w:val="11"/>
  </w:num>
  <w:num w:numId="9">
    <w:abstractNumId w:val="5"/>
  </w:num>
  <w:num w:numId="10">
    <w:abstractNumId w:val="15"/>
  </w:num>
  <w:num w:numId="11">
    <w:abstractNumId w:val="16"/>
  </w:num>
  <w:num w:numId="12">
    <w:abstractNumId w:val="6"/>
  </w:num>
  <w:num w:numId="13">
    <w:abstractNumId w:val="9"/>
  </w:num>
  <w:num w:numId="14">
    <w:abstractNumId w:val="10"/>
  </w:num>
  <w:num w:numId="15">
    <w:abstractNumId w:val="7"/>
  </w:num>
  <w:num w:numId="16">
    <w:abstractNumId w:val="22"/>
  </w:num>
  <w:num w:numId="17">
    <w:abstractNumId w:val="14"/>
  </w:num>
  <w:num w:numId="18">
    <w:abstractNumId w:val="18"/>
  </w:num>
  <w:num w:numId="19">
    <w:abstractNumId w:val="19"/>
  </w:num>
  <w:num w:numId="20">
    <w:abstractNumId w:val="17"/>
  </w:num>
  <w:num w:numId="21">
    <w:abstractNumId w:val="20"/>
  </w:num>
  <w:num w:numId="22">
    <w:abstractNumId w:val="2"/>
  </w:num>
  <w:num w:numId="23">
    <w:abstractNumId w:val="21"/>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24D9"/>
    <w:rsid w:val="00002295"/>
    <w:rsid w:val="00002D95"/>
    <w:rsid w:val="00003311"/>
    <w:rsid w:val="00005C7C"/>
    <w:rsid w:val="000067D5"/>
    <w:rsid w:val="00012227"/>
    <w:rsid w:val="00012F18"/>
    <w:rsid w:val="0001566E"/>
    <w:rsid w:val="00020D7B"/>
    <w:rsid w:val="00021462"/>
    <w:rsid w:val="00021585"/>
    <w:rsid w:val="0002554B"/>
    <w:rsid w:val="00025B5B"/>
    <w:rsid w:val="00026358"/>
    <w:rsid w:val="00027301"/>
    <w:rsid w:val="0003061E"/>
    <w:rsid w:val="00030D69"/>
    <w:rsid w:val="00033A34"/>
    <w:rsid w:val="00033BA3"/>
    <w:rsid w:val="00034FE7"/>
    <w:rsid w:val="00035A92"/>
    <w:rsid w:val="000379E7"/>
    <w:rsid w:val="00037C8D"/>
    <w:rsid w:val="0004082F"/>
    <w:rsid w:val="00040A5A"/>
    <w:rsid w:val="00041487"/>
    <w:rsid w:val="0004372F"/>
    <w:rsid w:val="00044B3C"/>
    <w:rsid w:val="00050396"/>
    <w:rsid w:val="000522AE"/>
    <w:rsid w:val="00054DB2"/>
    <w:rsid w:val="0005552A"/>
    <w:rsid w:val="0005578F"/>
    <w:rsid w:val="00057ED2"/>
    <w:rsid w:val="000612CC"/>
    <w:rsid w:val="0006132E"/>
    <w:rsid w:val="00062039"/>
    <w:rsid w:val="000636E2"/>
    <w:rsid w:val="00064A8C"/>
    <w:rsid w:val="000660D4"/>
    <w:rsid w:val="00066F64"/>
    <w:rsid w:val="000736F7"/>
    <w:rsid w:val="00074CA8"/>
    <w:rsid w:val="00075DAA"/>
    <w:rsid w:val="000764EC"/>
    <w:rsid w:val="00076540"/>
    <w:rsid w:val="00077DD8"/>
    <w:rsid w:val="00077F50"/>
    <w:rsid w:val="00081191"/>
    <w:rsid w:val="000816D0"/>
    <w:rsid w:val="00084A7A"/>
    <w:rsid w:val="00084C28"/>
    <w:rsid w:val="00086A93"/>
    <w:rsid w:val="00086C2C"/>
    <w:rsid w:val="00090883"/>
    <w:rsid w:val="00090EC5"/>
    <w:rsid w:val="000934B3"/>
    <w:rsid w:val="0009722D"/>
    <w:rsid w:val="00097A8B"/>
    <w:rsid w:val="000A0A0D"/>
    <w:rsid w:val="000A5FDE"/>
    <w:rsid w:val="000A6481"/>
    <w:rsid w:val="000A6798"/>
    <w:rsid w:val="000B2969"/>
    <w:rsid w:val="000B4338"/>
    <w:rsid w:val="000B5C67"/>
    <w:rsid w:val="000B62EA"/>
    <w:rsid w:val="000B64B5"/>
    <w:rsid w:val="000B787C"/>
    <w:rsid w:val="000C001F"/>
    <w:rsid w:val="000C0460"/>
    <w:rsid w:val="000C193B"/>
    <w:rsid w:val="000C53BC"/>
    <w:rsid w:val="000C5DE9"/>
    <w:rsid w:val="000C71F9"/>
    <w:rsid w:val="000D52D0"/>
    <w:rsid w:val="000D5BA4"/>
    <w:rsid w:val="000D6C5E"/>
    <w:rsid w:val="000D74E7"/>
    <w:rsid w:val="000E0F15"/>
    <w:rsid w:val="000E129F"/>
    <w:rsid w:val="000E44C7"/>
    <w:rsid w:val="000E4609"/>
    <w:rsid w:val="000E57A7"/>
    <w:rsid w:val="000E7406"/>
    <w:rsid w:val="000F16EF"/>
    <w:rsid w:val="000F1778"/>
    <w:rsid w:val="000F2AC6"/>
    <w:rsid w:val="000F3C58"/>
    <w:rsid w:val="000F4148"/>
    <w:rsid w:val="000F72AB"/>
    <w:rsid w:val="001017E4"/>
    <w:rsid w:val="00106177"/>
    <w:rsid w:val="001068AF"/>
    <w:rsid w:val="001102D2"/>
    <w:rsid w:val="001106A2"/>
    <w:rsid w:val="00110BC5"/>
    <w:rsid w:val="00114578"/>
    <w:rsid w:val="0011608C"/>
    <w:rsid w:val="00120DD9"/>
    <w:rsid w:val="001242AD"/>
    <w:rsid w:val="001262A5"/>
    <w:rsid w:val="001278F7"/>
    <w:rsid w:val="00127FE1"/>
    <w:rsid w:val="00136246"/>
    <w:rsid w:val="00137EAB"/>
    <w:rsid w:val="00145AA9"/>
    <w:rsid w:val="001536FE"/>
    <w:rsid w:val="00154FB5"/>
    <w:rsid w:val="00155BB1"/>
    <w:rsid w:val="00157A60"/>
    <w:rsid w:val="00157B85"/>
    <w:rsid w:val="0016461E"/>
    <w:rsid w:val="0016741D"/>
    <w:rsid w:val="00167AEE"/>
    <w:rsid w:val="00171C35"/>
    <w:rsid w:val="001724E0"/>
    <w:rsid w:val="001741DE"/>
    <w:rsid w:val="00175A38"/>
    <w:rsid w:val="00176BC2"/>
    <w:rsid w:val="00182A70"/>
    <w:rsid w:val="00184121"/>
    <w:rsid w:val="001841C0"/>
    <w:rsid w:val="001852CF"/>
    <w:rsid w:val="00187417"/>
    <w:rsid w:val="00187898"/>
    <w:rsid w:val="00190B1D"/>
    <w:rsid w:val="00192FA5"/>
    <w:rsid w:val="00193E1E"/>
    <w:rsid w:val="00195041"/>
    <w:rsid w:val="00196100"/>
    <w:rsid w:val="0019773C"/>
    <w:rsid w:val="00197E76"/>
    <w:rsid w:val="001A5384"/>
    <w:rsid w:val="001B0716"/>
    <w:rsid w:val="001B2646"/>
    <w:rsid w:val="001B33D0"/>
    <w:rsid w:val="001B714A"/>
    <w:rsid w:val="001C0875"/>
    <w:rsid w:val="001C0949"/>
    <w:rsid w:val="001C1C7F"/>
    <w:rsid w:val="001C2BAA"/>
    <w:rsid w:val="001C2DB9"/>
    <w:rsid w:val="001C79D2"/>
    <w:rsid w:val="001D0685"/>
    <w:rsid w:val="001D22C3"/>
    <w:rsid w:val="001D281F"/>
    <w:rsid w:val="001D2EE6"/>
    <w:rsid w:val="001D3C1A"/>
    <w:rsid w:val="001D6AA5"/>
    <w:rsid w:val="001D76C1"/>
    <w:rsid w:val="001E1267"/>
    <w:rsid w:val="001E13F0"/>
    <w:rsid w:val="001E20CF"/>
    <w:rsid w:val="001E2808"/>
    <w:rsid w:val="001E29E9"/>
    <w:rsid w:val="001E3C9A"/>
    <w:rsid w:val="001E4A2A"/>
    <w:rsid w:val="001E6774"/>
    <w:rsid w:val="001E77DB"/>
    <w:rsid w:val="001F0393"/>
    <w:rsid w:val="001F5247"/>
    <w:rsid w:val="001F5652"/>
    <w:rsid w:val="001F5C1E"/>
    <w:rsid w:val="001F7215"/>
    <w:rsid w:val="001F75A5"/>
    <w:rsid w:val="001F7D41"/>
    <w:rsid w:val="002000F7"/>
    <w:rsid w:val="00200C03"/>
    <w:rsid w:val="002023FD"/>
    <w:rsid w:val="00202FE7"/>
    <w:rsid w:val="002078A9"/>
    <w:rsid w:val="00214627"/>
    <w:rsid w:val="00214AC2"/>
    <w:rsid w:val="00214F84"/>
    <w:rsid w:val="00220161"/>
    <w:rsid w:val="0022166B"/>
    <w:rsid w:val="00224383"/>
    <w:rsid w:val="00224C28"/>
    <w:rsid w:val="00231E5A"/>
    <w:rsid w:val="00232623"/>
    <w:rsid w:val="002343F9"/>
    <w:rsid w:val="00234594"/>
    <w:rsid w:val="002345C2"/>
    <w:rsid w:val="0024122D"/>
    <w:rsid w:val="002422B6"/>
    <w:rsid w:val="0024382C"/>
    <w:rsid w:val="00245E39"/>
    <w:rsid w:val="002467B7"/>
    <w:rsid w:val="00247BC5"/>
    <w:rsid w:val="0025122F"/>
    <w:rsid w:val="0025224B"/>
    <w:rsid w:val="00253AF4"/>
    <w:rsid w:val="00260524"/>
    <w:rsid w:val="00265BB8"/>
    <w:rsid w:val="002679BB"/>
    <w:rsid w:val="00276F40"/>
    <w:rsid w:val="002849D2"/>
    <w:rsid w:val="002873AE"/>
    <w:rsid w:val="00291E2E"/>
    <w:rsid w:val="00292424"/>
    <w:rsid w:val="0029282B"/>
    <w:rsid w:val="002944BB"/>
    <w:rsid w:val="002A0290"/>
    <w:rsid w:val="002A3A4C"/>
    <w:rsid w:val="002A3C05"/>
    <w:rsid w:val="002A45E5"/>
    <w:rsid w:val="002A6EE3"/>
    <w:rsid w:val="002A724A"/>
    <w:rsid w:val="002B1224"/>
    <w:rsid w:val="002B1726"/>
    <w:rsid w:val="002B3085"/>
    <w:rsid w:val="002B3592"/>
    <w:rsid w:val="002B5AFC"/>
    <w:rsid w:val="002B5DDC"/>
    <w:rsid w:val="002B757F"/>
    <w:rsid w:val="002C27A1"/>
    <w:rsid w:val="002C4D2B"/>
    <w:rsid w:val="002C606F"/>
    <w:rsid w:val="002C7F33"/>
    <w:rsid w:val="002D0410"/>
    <w:rsid w:val="002D0709"/>
    <w:rsid w:val="002D0EED"/>
    <w:rsid w:val="002D1E13"/>
    <w:rsid w:val="002D2752"/>
    <w:rsid w:val="002D39F9"/>
    <w:rsid w:val="002D3EBE"/>
    <w:rsid w:val="002E0FC2"/>
    <w:rsid w:val="002E5A25"/>
    <w:rsid w:val="002E7400"/>
    <w:rsid w:val="002F4618"/>
    <w:rsid w:val="002F651F"/>
    <w:rsid w:val="002F7541"/>
    <w:rsid w:val="0030082F"/>
    <w:rsid w:val="00301504"/>
    <w:rsid w:val="003048F6"/>
    <w:rsid w:val="00304CB3"/>
    <w:rsid w:val="00305538"/>
    <w:rsid w:val="00312BBA"/>
    <w:rsid w:val="00313113"/>
    <w:rsid w:val="003139BA"/>
    <w:rsid w:val="00321CE4"/>
    <w:rsid w:val="0032549C"/>
    <w:rsid w:val="00330B13"/>
    <w:rsid w:val="003327BA"/>
    <w:rsid w:val="00332BC1"/>
    <w:rsid w:val="00332BFA"/>
    <w:rsid w:val="00332E25"/>
    <w:rsid w:val="00336743"/>
    <w:rsid w:val="00337E6D"/>
    <w:rsid w:val="003413AB"/>
    <w:rsid w:val="00344C21"/>
    <w:rsid w:val="00351AD7"/>
    <w:rsid w:val="00352BF0"/>
    <w:rsid w:val="00356D95"/>
    <w:rsid w:val="0036382B"/>
    <w:rsid w:val="00363EBF"/>
    <w:rsid w:val="003653B5"/>
    <w:rsid w:val="0036603A"/>
    <w:rsid w:val="00372CF2"/>
    <w:rsid w:val="003754C4"/>
    <w:rsid w:val="0037622B"/>
    <w:rsid w:val="0037677A"/>
    <w:rsid w:val="00380B62"/>
    <w:rsid w:val="00381FB6"/>
    <w:rsid w:val="00381FF4"/>
    <w:rsid w:val="00382C89"/>
    <w:rsid w:val="00383C47"/>
    <w:rsid w:val="003854C2"/>
    <w:rsid w:val="0038571C"/>
    <w:rsid w:val="0038762C"/>
    <w:rsid w:val="0039107A"/>
    <w:rsid w:val="00392ACC"/>
    <w:rsid w:val="003934CA"/>
    <w:rsid w:val="00393F08"/>
    <w:rsid w:val="003946A8"/>
    <w:rsid w:val="003953A1"/>
    <w:rsid w:val="0039574C"/>
    <w:rsid w:val="0039735B"/>
    <w:rsid w:val="00397824"/>
    <w:rsid w:val="00397DB8"/>
    <w:rsid w:val="003A1333"/>
    <w:rsid w:val="003A15F0"/>
    <w:rsid w:val="003A1B68"/>
    <w:rsid w:val="003A1BB6"/>
    <w:rsid w:val="003A4664"/>
    <w:rsid w:val="003B091E"/>
    <w:rsid w:val="003B1988"/>
    <w:rsid w:val="003B549C"/>
    <w:rsid w:val="003B59C6"/>
    <w:rsid w:val="003C1644"/>
    <w:rsid w:val="003C21BE"/>
    <w:rsid w:val="003C55CC"/>
    <w:rsid w:val="003C6B98"/>
    <w:rsid w:val="003C7465"/>
    <w:rsid w:val="003C764C"/>
    <w:rsid w:val="003C7B17"/>
    <w:rsid w:val="003D2DFE"/>
    <w:rsid w:val="003D5C29"/>
    <w:rsid w:val="003E0BD0"/>
    <w:rsid w:val="003E5B21"/>
    <w:rsid w:val="003E654A"/>
    <w:rsid w:val="003E699A"/>
    <w:rsid w:val="003E716B"/>
    <w:rsid w:val="003F13A7"/>
    <w:rsid w:val="003F3260"/>
    <w:rsid w:val="003F3F44"/>
    <w:rsid w:val="003F5AD7"/>
    <w:rsid w:val="003F5B3D"/>
    <w:rsid w:val="0040068A"/>
    <w:rsid w:val="00404AB9"/>
    <w:rsid w:val="00405155"/>
    <w:rsid w:val="00405E55"/>
    <w:rsid w:val="00412CE2"/>
    <w:rsid w:val="0041310B"/>
    <w:rsid w:val="004131CD"/>
    <w:rsid w:val="00415008"/>
    <w:rsid w:val="0041720C"/>
    <w:rsid w:val="00420B1C"/>
    <w:rsid w:val="0042247B"/>
    <w:rsid w:val="0042308B"/>
    <w:rsid w:val="00427BA8"/>
    <w:rsid w:val="00433BF5"/>
    <w:rsid w:val="004355D0"/>
    <w:rsid w:val="00440533"/>
    <w:rsid w:val="00444001"/>
    <w:rsid w:val="00444272"/>
    <w:rsid w:val="00446C4B"/>
    <w:rsid w:val="00447421"/>
    <w:rsid w:val="00447884"/>
    <w:rsid w:val="004508A3"/>
    <w:rsid w:val="00453238"/>
    <w:rsid w:val="004538D3"/>
    <w:rsid w:val="004569B1"/>
    <w:rsid w:val="00456A35"/>
    <w:rsid w:val="00460537"/>
    <w:rsid w:val="00460F9D"/>
    <w:rsid w:val="00462321"/>
    <w:rsid w:val="00464492"/>
    <w:rsid w:val="0046508E"/>
    <w:rsid w:val="004667BA"/>
    <w:rsid w:val="00466BBB"/>
    <w:rsid w:val="004679B3"/>
    <w:rsid w:val="004731CA"/>
    <w:rsid w:val="004734DA"/>
    <w:rsid w:val="00474C09"/>
    <w:rsid w:val="00475D1A"/>
    <w:rsid w:val="004763C1"/>
    <w:rsid w:val="004805A0"/>
    <w:rsid w:val="004806F7"/>
    <w:rsid w:val="00481E2B"/>
    <w:rsid w:val="00482622"/>
    <w:rsid w:val="0048270E"/>
    <w:rsid w:val="0048520C"/>
    <w:rsid w:val="004860F6"/>
    <w:rsid w:val="00492735"/>
    <w:rsid w:val="00493F7C"/>
    <w:rsid w:val="004A2BB4"/>
    <w:rsid w:val="004A3458"/>
    <w:rsid w:val="004A36EB"/>
    <w:rsid w:val="004A5CCA"/>
    <w:rsid w:val="004A708E"/>
    <w:rsid w:val="004B08FC"/>
    <w:rsid w:val="004B4330"/>
    <w:rsid w:val="004B43AA"/>
    <w:rsid w:val="004B5573"/>
    <w:rsid w:val="004B6902"/>
    <w:rsid w:val="004B7565"/>
    <w:rsid w:val="004C20ED"/>
    <w:rsid w:val="004C533C"/>
    <w:rsid w:val="004C533F"/>
    <w:rsid w:val="004C7BCF"/>
    <w:rsid w:val="004D00C3"/>
    <w:rsid w:val="004D2105"/>
    <w:rsid w:val="004D2589"/>
    <w:rsid w:val="004D3A22"/>
    <w:rsid w:val="004D4608"/>
    <w:rsid w:val="004D51C2"/>
    <w:rsid w:val="004D5FE7"/>
    <w:rsid w:val="004E0AED"/>
    <w:rsid w:val="004E2343"/>
    <w:rsid w:val="004E4794"/>
    <w:rsid w:val="004E4B97"/>
    <w:rsid w:val="004E526F"/>
    <w:rsid w:val="004E5C11"/>
    <w:rsid w:val="004E69ED"/>
    <w:rsid w:val="004E6BD5"/>
    <w:rsid w:val="004E7E02"/>
    <w:rsid w:val="004F0D40"/>
    <w:rsid w:val="004F11E2"/>
    <w:rsid w:val="004F23D3"/>
    <w:rsid w:val="004F2480"/>
    <w:rsid w:val="00501B3B"/>
    <w:rsid w:val="00502CDB"/>
    <w:rsid w:val="00503625"/>
    <w:rsid w:val="0050382C"/>
    <w:rsid w:val="00503D8C"/>
    <w:rsid w:val="0050434B"/>
    <w:rsid w:val="0050563B"/>
    <w:rsid w:val="00505E51"/>
    <w:rsid w:val="005069A4"/>
    <w:rsid w:val="00507A72"/>
    <w:rsid w:val="00511219"/>
    <w:rsid w:val="00511C9F"/>
    <w:rsid w:val="00512868"/>
    <w:rsid w:val="00512A2C"/>
    <w:rsid w:val="005139A3"/>
    <w:rsid w:val="00514840"/>
    <w:rsid w:val="00515026"/>
    <w:rsid w:val="0051665C"/>
    <w:rsid w:val="00520D35"/>
    <w:rsid w:val="00523CF5"/>
    <w:rsid w:val="005309F5"/>
    <w:rsid w:val="00531A72"/>
    <w:rsid w:val="00533727"/>
    <w:rsid w:val="00540111"/>
    <w:rsid w:val="00540ED1"/>
    <w:rsid w:val="0054139C"/>
    <w:rsid w:val="00542C74"/>
    <w:rsid w:val="00547BA9"/>
    <w:rsid w:val="005518C8"/>
    <w:rsid w:val="00552212"/>
    <w:rsid w:val="005532D3"/>
    <w:rsid w:val="00554ADF"/>
    <w:rsid w:val="005628A7"/>
    <w:rsid w:val="0056331E"/>
    <w:rsid w:val="005634BD"/>
    <w:rsid w:val="00564A23"/>
    <w:rsid w:val="00565F83"/>
    <w:rsid w:val="005661FF"/>
    <w:rsid w:val="00566B2B"/>
    <w:rsid w:val="00570210"/>
    <w:rsid w:val="00570573"/>
    <w:rsid w:val="00571171"/>
    <w:rsid w:val="00571DF7"/>
    <w:rsid w:val="00572682"/>
    <w:rsid w:val="005726FB"/>
    <w:rsid w:val="00574189"/>
    <w:rsid w:val="00574DA8"/>
    <w:rsid w:val="00580128"/>
    <w:rsid w:val="00581388"/>
    <w:rsid w:val="0058510D"/>
    <w:rsid w:val="00585900"/>
    <w:rsid w:val="005863A7"/>
    <w:rsid w:val="00591834"/>
    <w:rsid w:val="005931AC"/>
    <w:rsid w:val="0059358F"/>
    <w:rsid w:val="005943E9"/>
    <w:rsid w:val="00594DB7"/>
    <w:rsid w:val="00595A94"/>
    <w:rsid w:val="00596624"/>
    <w:rsid w:val="0059662E"/>
    <w:rsid w:val="00596AC8"/>
    <w:rsid w:val="005A245C"/>
    <w:rsid w:val="005A2A97"/>
    <w:rsid w:val="005A2ABD"/>
    <w:rsid w:val="005A2E50"/>
    <w:rsid w:val="005A2F89"/>
    <w:rsid w:val="005A5C09"/>
    <w:rsid w:val="005B01C7"/>
    <w:rsid w:val="005B1D34"/>
    <w:rsid w:val="005B2136"/>
    <w:rsid w:val="005B239B"/>
    <w:rsid w:val="005B35F0"/>
    <w:rsid w:val="005B3D4E"/>
    <w:rsid w:val="005B4769"/>
    <w:rsid w:val="005B5A13"/>
    <w:rsid w:val="005B63CF"/>
    <w:rsid w:val="005C143B"/>
    <w:rsid w:val="005C15D1"/>
    <w:rsid w:val="005C4D9E"/>
    <w:rsid w:val="005C790C"/>
    <w:rsid w:val="005D1161"/>
    <w:rsid w:val="005D27DC"/>
    <w:rsid w:val="005D4BE4"/>
    <w:rsid w:val="005E3153"/>
    <w:rsid w:val="005E35E8"/>
    <w:rsid w:val="005E5737"/>
    <w:rsid w:val="005E605F"/>
    <w:rsid w:val="005E70AE"/>
    <w:rsid w:val="005F19FB"/>
    <w:rsid w:val="005F1EB6"/>
    <w:rsid w:val="005F7715"/>
    <w:rsid w:val="005F778D"/>
    <w:rsid w:val="005F7C61"/>
    <w:rsid w:val="00601698"/>
    <w:rsid w:val="00602973"/>
    <w:rsid w:val="00603CFF"/>
    <w:rsid w:val="0060712A"/>
    <w:rsid w:val="00611CCE"/>
    <w:rsid w:val="00614FE1"/>
    <w:rsid w:val="00616A31"/>
    <w:rsid w:val="00617ACA"/>
    <w:rsid w:val="006217F5"/>
    <w:rsid w:val="00622D0A"/>
    <w:rsid w:val="00625EDD"/>
    <w:rsid w:val="00625EE0"/>
    <w:rsid w:val="0063175D"/>
    <w:rsid w:val="00631B38"/>
    <w:rsid w:val="00631D85"/>
    <w:rsid w:val="00632880"/>
    <w:rsid w:val="006364D6"/>
    <w:rsid w:val="00636C22"/>
    <w:rsid w:val="00636CA0"/>
    <w:rsid w:val="006372CA"/>
    <w:rsid w:val="00641051"/>
    <w:rsid w:val="00643C09"/>
    <w:rsid w:val="006529FC"/>
    <w:rsid w:val="006567B6"/>
    <w:rsid w:val="00656E3E"/>
    <w:rsid w:val="00661A9D"/>
    <w:rsid w:val="00661C3C"/>
    <w:rsid w:val="00662A4D"/>
    <w:rsid w:val="006631E1"/>
    <w:rsid w:val="00663ADE"/>
    <w:rsid w:val="0067154A"/>
    <w:rsid w:val="00671F31"/>
    <w:rsid w:val="0067789C"/>
    <w:rsid w:val="00677A08"/>
    <w:rsid w:val="00680180"/>
    <w:rsid w:val="006819D3"/>
    <w:rsid w:val="00682484"/>
    <w:rsid w:val="00683AE1"/>
    <w:rsid w:val="00684C2F"/>
    <w:rsid w:val="00687BB5"/>
    <w:rsid w:val="00690798"/>
    <w:rsid w:val="006926EF"/>
    <w:rsid w:val="006A200A"/>
    <w:rsid w:val="006A2C98"/>
    <w:rsid w:val="006A5F11"/>
    <w:rsid w:val="006B0B7C"/>
    <w:rsid w:val="006B1D4F"/>
    <w:rsid w:val="006B24E2"/>
    <w:rsid w:val="006B4184"/>
    <w:rsid w:val="006B5EF6"/>
    <w:rsid w:val="006B7872"/>
    <w:rsid w:val="006C0D74"/>
    <w:rsid w:val="006C3873"/>
    <w:rsid w:val="006C51F3"/>
    <w:rsid w:val="006D1664"/>
    <w:rsid w:val="006D20E5"/>
    <w:rsid w:val="006D5F8A"/>
    <w:rsid w:val="006D60A2"/>
    <w:rsid w:val="006E0627"/>
    <w:rsid w:val="006E273D"/>
    <w:rsid w:val="006E2A71"/>
    <w:rsid w:val="006E5511"/>
    <w:rsid w:val="006E5981"/>
    <w:rsid w:val="006E6192"/>
    <w:rsid w:val="006E6C3B"/>
    <w:rsid w:val="006F2A68"/>
    <w:rsid w:val="006F485F"/>
    <w:rsid w:val="006F637E"/>
    <w:rsid w:val="006F6587"/>
    <w:rsid w:val="006F7728"/>
    <w:rsid w:val="006F772F"/>
    <w:rsid w:val="007010B0"/>
    <w:rsid w:val="007016EB"/>
    <w:rsid w:val="00703A59"/>
    <w:rsid w:val="00704EA7"/>
    <w:rsid w:val="007059CE"/>
    <w:rsid w:val="00706AB7"/>
    <w:rsid w:val="007073C7"/>
    <w:rsid w:val="00707C8A"/>
    <w:rsid w:val="007109AC"/>
    <w:rsid w:val="00711C45"/>
    <w:rsid w:val="00714C12"/>
    <w:rsid w:val="007159C2"/>
    <w:rsid w:val="00715C21"/>
    <w:rsid w:val="00717FD0"/>
    <w:rsid w:val="00721126"/>
    <w:rsid w:val="00722EC6"/>
    <w:rsid w:val="00723238"/>
    <w:rsid w:val="00723E22"/>
    <w:rsid w:val="00725334"/>
    <w:rsid w:val="00727D8B"/>
    <w:rsid w:val="00730B1A"/>
    <w:rsid w:val="00730E4D"/>
    <w:rsid w:val="0073126E"/>
    <w:rsid w:val="00731494"/>
    <w:rsid w:val="00732275"/>
    <w:rsid w:val="00735643"/>
    <w:rsid w:val="00735C3B"/>
    <w:rsid w:val="007370DE"/>
    <w:rsid w:val="0074007F"/>
    <w:rsid w:val="00740FBE"/>
    <w:rsid w:val="007413F8"/>
    <w:rsid w:val="00741F30"/>
    <w:rsid w:val="00744B42"/>
    <w:rsid w:val="00746A37"/>
    <w:rsid w:val="00746ECC"/>
    <w:rsid w:val="0075080F"/>
    <w:rsid w:val="00752922"/>
    <w:rsid w:val="0075336A"/>
    <w:rsid w:val="00753F5F"/>
    <w:rsid w:val="00756875"/>
    <w:rsid w:val="00762AA2"/>
    <w:rsid w:val="00765606"/>
    <w:rsid w:val="00766A0A"/>
    <w:rsid w:val="00775EE4"/>
    <w:rsid w:val="00776BD4"/>
    <w:rsid w:val="007800B6"/>
    <w:rsid w:val="007813A7"/>
    <w:rsid w:val="00781DF0"/>
    <w:rsid w:val="007826F8"/>
    <w:rsid w:val="007828E2"/>
    <w:rsid w:val="00783B57"/>
    <w:rsid w:val="00783CA3"/>
    <w:rsid w:val="00794031"/>
    <w:rsid w:val="007A0C46"/>
    <w:rsid w:val="007A3A3A"/>
    <w:rsid w:val="007A3CB7"/>
    <w:rsid w:val="007A40AD"/>
    <w:rsid w:val="007A47BB"/>
    <w:rsid w:val="007A7606"/>
    <w:rsid w:val="007B0471"/>
    <w:rsid w:val="007B270E"/>
    <w:rsid w:val="007B3100"/>
    <w:rsid w:val="007B40B1"/>
    <w:rsid w:val="007B66B9"/>
    <w:rsid w:val="007C379C"/>
    <w:rsid w:val="007D12B5"/>
    <w:rsid w:val="007D5FAC"/>
    <w:rsid w:val="007D6C5E"/>
    <w:rsid w:val="007E1B6F"/>
    <w:rsid w:val="007E34EC"/>
    <w:rsid w:val="007E6FA1"/>
    <w:rsid w:val="007E72C8"/>
    <w:rsid w:val="007F0122"/>
    <w:rsid w:val="007F23F4"/>
    <w:rsid w:val="007F2574"/>
    <w:rsid w:val="007F43E0"/>
    <w:rsid w:val="007F5D6F"/>
    <w:rsid w:val="007F5FC0"/>
    <w:rsid w:val="007F72BD"/>
    <w:rsid w:val="007F73DB"/>
    <w:rsid w:val="007F7AAC"/>
    <w:rsid w:val="008100EB"/>
    <w:rsid w:val="00812A51"/>
    <w:rsid w:val="008132C4"/>
    <w:rsid w:val="00816241"/>
    <w:rsid w:val="008164EA"/>
    <w:rsid w:val="008173A1"/>
    <w:rsid w:val="00817B94"/>
    <w:rsid w:val="00820E8E"/>
    <w:rsid w:val="0082154F"/>
    <w:rsid w:val="00822483"/>
    <w:rsid w:val="008236E1"/>
    <w:rsid w:val="00823A5A"/>
    <w:rsid w:val="008301B6"/>
    <w:rsid w:val="00832225"/>
    <w:rsid w:val="008332DB"/>
    <w:rsid w:val="0083480C"/>
    <w:rsid w:val="00837A69"/>
    <w:rsid w:val="00840BBA"/>
    <w:rsid w:val="00841A1B"/>
    <w:rsid w:val="0084265C"/>
    <w:rsid w:val="0084377A"/>
    <w:rsid w:val="00847896"/>
    <w:rsid w:val="00847BA8"/>
    <w:rsid w:val="008507FF"/>
    <w:rsid w:val="00851816"/>
    <w:rsid w:val="00854414"/>
    <w:rsid w:val="00855803"/>
    <w:rsid w:val="00857C99"/>
    <w:rsid w:val="00860F61"/>
    <w:rsid w:val="0086347C"/>
    <w:rsid w:val="00864C61"/>
    <w:rsid w:val="00865293"/>
    <w:rsid w:val="00871AAE"/>
    <w:rsid w:val="00871BAB"/>
    <w:rsid w:val="0087289C"/>
    <w:rsid w:val="00874D22"/>
    <w:rsid w:val="00876684"/>
    <w:rsid w:val="00877A99"/>
    <w:rsid w:val="0088109D"/>
    <w:rsid w:val="00882887"/>
    <w:rsid w:val="00883306"/>
    <w:rsid w:val="00883861"/>
    <w:rsid w:val="00887B06"/>
    <w:rsid w:val="008906AB"/>
    <w:rsid w:val="0089078C"/>
    <w:rsid w:val="00892D6A"/>
    <w:rsid w:val="00892F43"/>
    <w:rsid w:val="00893179"/>
    <w:rsid w:val="008941D0"/>
    <w:rsid w:val="008946B8"/>
    <w:rsid w:val="00895FFF"/>
    <w:rsid w:val="008A0281"/>
    <w:rsid w:val="008A0483"/>
    <w:rsid w:val="008A158C"/>
    <w:rsid w:val="008A1D7B"/>
    <w:rsid w:val="008A20CB"/>
    <w:rsid w:val="008A25A4"/>
    <w:rsid w:val="008A725C"/>
    <w:rsid w:val="008B04AA"/>
    <w:rsid w:val="008B358C"/>
    <w:rsid w:val="008B6B8F"/>
    <w:rsid w:val="008C0A15"/>
    <w:rsid w:val="008C0B6C"/>
    <w:rsid w:val="008C4A6D"/>
    <w:rsid w:val="008C5F7F"/>
    <w:rsid w:val="008D0104"/>
    <w:rsid w:val="008D367E"/>
    <w:rsid w:val="008D3CBF"/>
    <w:rsid w:val="008D504B"/>
    <w:rsid w:val="008D6472"/>
    <w:rsid w:val="008D6E0D"/>
    <w:rsid w:val="008D6FB5"/>
    <w:rsid w:val="008D7763"/>
    <w:rsid w:val="008D7CBF"/>
    <w:rsid w:val="008D7D13"/>
    <w:rsid w:val="008E31AC"/>
    <w:rsid w:val="008E3499"/>
    <w:rsid w:val="008E4329"/>
    <w:rsid w:val="008E7130"/>
    <w:rsid w:val="008E75BA"/>
    <w:rsid w:val="008E7F49"/>
    <w:rsid w:val="008F0038"/>
    <w:rsid w:val="008F1F8D"/>
    <w:rsid w:val="008F4C7C"/>
    <w:rsid w:val="00903F96"/>
    <w:rsid w:val="00905F92"/>
    <w:rsid w:val="00906FC4"/>
    <w:rsid w:val="009154AE"/>
    <w:rsid w:val="00917955"/>
    <w:rsid w:val="00920018"/>
    <w:rsid w:val="00922699"/>
    <w:rsid w:val="0092325B"/>
    <w:rsid w:val="00924A9F"/>
    <w:rsid w:val="00925635"/>
    <w:rsid w:val="00926E03"/>
    <w:rsid w:val="00927498"/>
    <w:rsid w:val="0092761A"/>
    <w:rsid w:val="00931EB7"/>
    <w:rsid w:val="009326FE"/>
    <w:rsid w:val="00936147"/>
    <w:rsid w:val="0093635F"/>
    <w:rsid w:val="00943382"/>
    <w:rsid w:val="00945CA8"/>
    <w:rsid w:val="00956C72"/>
    <w:rsid w:val="00956E5D"/>
    <w:rsid w:val="00960472"/>
    <w:rsid w:val="00961932"/>
    <w:rsid w:val="00961BB9"/>
    <w:rsid w:val="009634A9"/>
    <w:rsid w:val="00971C92"/>
    <w:rsid w:val="0097678B"/>
    <w:rsid w:val="0098146A"/>
    <w:rsid w:val="00981E56"/>
    <w:rsid w:val="0098546A"/>
    <w:rsid w:val="00990FA5"/>
    <w:rsid w:val="00992FFB"/>
    <w:rsid w:val="0099621F"/>
    <w:rsid w:val="009968CC"/>
    <w:rsid w:val="009A1C82"/>
    <w:rsid w:val="009B0425"/>
    <w:rsid w:val="009B20EA"/>
    <w:rsid w:val="009B3210"/>
    <w:rsid w:val="009B3389"/>
    <w:rsid w:val="009B3EB8"/>
    <w:rsid w:val="009B41B3"/>
    <w:rsid w:val="009B43CB"/>
    <w:rsid w:val="009B4AAF"/>
    <w:rsid w:val="009B6709"/>
    <w:rsid w:val="009C2A24"/>
    <w:rsid w:val="009D1001"/>
    <w:rsid w:val="009D1B0D"/>
    <w:rsid w:val="009D284D"/>
    <w:rsid w:val="009D306C"/>
    <w:rsid w:val="009D3A8D"/>
    <w:rsid w:val="009D3BB1"/>
    <w:rsid w:val="009D3EB8"/>
    <w:rsid w:val="009D644E"/>
    <w:rsid w:val="009D795D"/>
    <w:rsid w:val="009D7FC8"/>
    <w:rsid w:val="009E4472"/>
    <w:rsid w:val="009E4B05"/>
    <w:rsid w:val="009E57F3"/>
    <w:rsid w:val="009E589D"/>
    <w:rsid w:val="009E6AC8"/>
    <w:rsid w:val="009E6C03"/>
    <w:rsid w:val="009F444E"/>
    <w:rsid w:val="009F4F63"/>
    <w:rsid w:val="009F4F99"/>
    <w:rsid w:val="00A00AA5"/>
    <w:rsid w:val="00A01EE9"/>
    <w:rsid w:val="00A026E8"/>
    <w:rsid w:val="00A03BCB"/>
    <w:rsid w:val="00A06F58"/>
    <w:rsid w:val="00A07BD7"/>
    <w:rsid w:val="00A1028D"/>
    <w:rsid w:val="00A10EAF"/>
    <w:rsid w:val="00A205AB"/>
    <w:rsid w:val="00A20CE2"/>
    <w:rsid w:val="00A23926"/>
    <w:rsid w:val="00A300C2"/>
    <w:rsid w:val="00A301CD"/>
    <w:rsid w:val="00A3383D"/>
    <w:rsid w:val="00A345AE"/>
    <w:rsid w:val="00A34713"/>
    <w:rsid w:val="00A350DE"/>
    <w:rsid w:val="00A3523B"/>
    <w:rsid w:val="00A3633C"/>
    <w:rsid w:val="00A401A5"/>
    <w:rsid w:val="00A4294D"/>
    <w:rsid w:val="00A44A7C"/>
    <w:rsid w:val="00A44EDE"/>
    <w:rsid w:val="00A4542C"/>
    <w:rsid w:val="00A468F5"/>
    <w:rsid w:val="00A47C75"/>
    <w:rsid w:val="00A47E66"/>
    <w:rsid w:val="00A54ECF"/>
    <w:rsid w:val="00A61AE3"/>
    <w:rsid w:val="00A62903"/>
    <w:rsid w:val="00A66E9F"/>
    <w:rsid w:val="00A70159"/>
    <w:rsid w:val="00A70C09"/>
    <w:rsid w:val="00A71D1A"/>
    <w:rsid w:val="00A72534"/>
    <w:rsid w:val="00A725E2"/>
    <w:rsid w:val="00A72FFA"/>
    <w:rsid w:val="00A734C1"/>
    <w:rsid w:val="00A742B4"/>
    <w:rsid w:val="00A74428"/>
    <w:rsid w:val="00A75A89"/>
    <w:rsid w:val="00A764EC"/>
    <w:rsid w:val="00A76E98"/>
    <w:rsid w:val="00A80AB0"/>
    <w:rsid w:val="00A82B49"/>
    <w:rsid w:val="00A85073"/>
    <w:rsid w:val="00A850E7"/>
    <w:rsid w:val="00A878F0"/>
    <w:rsid w:val="00A87D3B"/>
    <w:rsid w:val="00A90C12"/>
    <w:rsid w:val="00A922A3"/>
    <w:rsid w:val="00A96A9D"/>
    <w:rsid w:val="00AA2667"/>
    <w:rsid w:val="00AA302E"/>
    <w:rsid w:val="00AA33C4"/>
    <w:rsid w:val="00AA651D"/>
    <w:rsid w:val="00AA7A0B"/>
    <w:rsid w:val="00AB2899"/>
    <w:rsid w:val="00AB2C8E"/>
    <w:rsid w:val="00AB46F3"/>
    <w:rsid w:val="00AC0722"/>
    <w:rsid w:val="00AC57A9"/>
    <w:rsid w:val="00AC613F"/>
    <w:rsid w:val="00AC6574"/>
    <w:rsid w:val="00AC73CD"/>
    <w:rsid w:val="00AC7817"/>
    <w:rsid w:val="00AD013C"/>
    <w:rsid w:val="00AD2864"/>
    <w:rsid w:val="00AD3647"/>
    <w:rsid w:val="00AD5A40"/>
    <w:rsid w:val="00AE0B01"/>
    <w:rsid w:val="00AE1999"/>
    <w:rsid w:val="00AE357D"/>
    <w:rsid w:val="00AE493E"/>
    <w:rsid w:val="00AE50F1"/>
    <w:rsid w:val="00AE78AB"/>
    <w:rsid w:val="00AE7940"/>
    <w:rsid w:val="00AF227E"/>
    <w:rsid w:val="00AF23C1"/>
    <w:rsid w:val="00AF730B"/>
    <w:rsid w:val="00AF7F47"/>
    <w:rsid w:val="00B01FD2"/>
    <w:rsid w:val="00B0314B"/>
    <w:rsid w:val="00B03639"/>
    <w:rsid w:val="00B04811"/>
    <w:rsid w:val="00B04D3B"/>
    <w:rsid w:val="00B06C9F"/>
    <w:rsid w:val="00B10276"/>
    <w:rsid w:val="00B14DE7"/>
    <w:rsid w:val="00B1600D"/>
    <w:rsid w:val="00B173EF"/>
    <w:rsid w:val="00B25095"/>
    <w:rsid w:val="00B254A6"/>
    <w:rsid w:val="00B25E39"/>
    <w:rsid w:val="00B331DB"/>
    <w:rsid w:val="00B3482A"/>
    <w:rsid w:val="00B34842"/>
    <w:rsid w:val="00B34C95"/>
    <w:rsid w:val="00B34F0B"/>
    <w:rsid w:val="00B36ED9"/>
    <w:rsid w:val="00B36F1B"/>
    <w:rsid w:val="00B4212A"/>
    <w:rsid w:val="00B4299F"/>
    <w:rsid w:val="00B42FF3"/>
    <w:rsid w:val="00B43A72"/>
    <w:rsid w:val="00B46418"/>
    <w:rsid w:val="00B51052"/>
    <w:rsid w:val="00B5297C"/>
    <w:rsid w:val="00B545FD"/>
    <w:rsid w:val="00B551E1"/>
    <w:rsid w:val="00B55F6D"/>
    <w:rsid w:val="00B574FE"/>
    <w:rsid w:val="00B6031E"/>
    <w:rsid w:val="00B6406B"/>
    <w:rsid w:val="00B65CB8"/>
    <w:rsid w:val="00B67175"/>
    <w:rsid w:val="00B7083F"/>
    <w:rsid w:val="00B755B8"/>
    <w:rsid w:val="00B76B41"/>
    <w:rsid w:val="00B77B27"/>
    <w:rsid w:val="00B81F44"/>
    <w:rsid w:val="00B84D87"/>
    <w:rsid w:val="00B877F9"/>
    <w:rsid w:val="00B91C98"/>
    <w:rsid w:val="00B91EE3"/>
    <w:rsid w:val="00B952DD"/>
    <w:rsid w:val="00B95EEA"/>
    <w:rsid w:val="00BA3815"/>
    <w:rsid w:val="00BA4863"/>
    <w:rsid w:val="00BA50F5"/>
    <w:rsid w:val="00BA5CCF"/>
    <w:rsid w:val="00BB18F2"/>
    <w:rsid w:val="00BB3A35"/>
    <w:rsid w:val="00BB5274"/>
    <w:rsid w:val="00BB7BD7"/>
    <w:rsid w:val="00BC24F5"/>
    <w:rsid w:val="00BC2A3A"/>
    <w:rsid w:val="00BC7011"/>
    <w:rsid w:val="00BD0D73"/>
    <w:rsid w:val="00BD28D4"/>
    <w:rsid w:val="00BD28DB"/>
    <w:rsid w:val="00BD3F9C"/>
    <w:rsid w:val="00BD4D99"/>
    <w:rsid w:val="00BD54C8"/>
    <w:rsid w:val="00BD5ECF"/>
    <w:rsid w:val="00BD7408"/>
    <w:rsid w:val="00BE0AD4"/>
    <w:rsid w:val="00BE0DE7"/>
    <w:rsid w:val="00BE2D81"/>
    <w:rsid w:val="00BF2A33"/>
    <w:rsid w:val="00BF3424"/>
    <w:rsid w:val="00BF7FAE"/>
    <w:rsid w:val="00C04840"/>
    <w:rsid w:val="00C15D9C"/>
    <w:rsid w:val="00C16CCF"/>
    <w:rsid w:val="00C17ED3"/>
    <w:rsid w:val="00C201DE"/>
    <w:rsid w:val="00C239FC"/>
    <w:rsid w:val="00C24289"/>
    <w:rsid w:val="00C252FA"/>
    <w:rsid w:val="00C25B66"/>
    <w:rsid w:val="00C279CA"/>
    <w:rsid w:val="00C3050C"/>
    <w:rsid w:val="00C31DCD"/>
    <w:rsid w:val="00C3342E"/>
    <w:rsid w:val="00C35BD2"/>
    <w:rsid w:val="00C36F45"/>
    <w:rsid w:val="00C406EA"/>
    <w:rsid w:val="00C40EBF"/>
    <w:rsid w:val="00C424D9"/>
    <w:rsid w:val="00C4463C"/>
    <w:rsid w:val="00C44B46"/>
    <w:rsid w:val="00C46CB3"/>
    <w:rsid w:val="00C52853"/>
    <w:rsid w:val="00C52EB2"/>
    <w:rsid w:val="00C53FA4"/>
    <w:rsid w:val="00C557A0"/>
    <w:rsid w:val="00C56BA6"/>
    <w:rsid w:val="00C57C4D"/>
    <w:rsid w:val="00C62238"/>
    <w:rsid w:val="00C628B4"/>
    <w:rsid w:val="00C63271"/>
    <w:rsid w:val="00C6333C"/>
    <w:rsid w:val="00C63AB0"/>
    <w:rsid w:val="00C65778"/>
    <w:rsid w:val="00C677A9"/>
    <w:rsid w:val="00C72767"/>
    <w:rsid w:val="00C7302C"/>
    <w:rsid w:val="00C76430"/>
    <w:rsid w:val="00C82084"/>
    <w:rsid w:val="00C82159"/>
    <w:rsid w:val="00C82DAC"/>
    <w:rsid w:val="00C84963"/>
    <w:rsid w:val="00C84F95"/>
    <w:rsid w:val="00C85308"/>
    <w:rsid w:val="00C86F38"/>
    <w:rsid w:val="00C87B9A"/>
    <w:rsid w:val="00C93D35"/>
    <w:rsid w:val="00C94F99"/>
    <w:rsid w:val="00C9654C"/>
    <w:rsid w:val="00C977B8"/>
    <w:rsid w:val="00CB26A8"/>
    <w:rsid w:val="00CB4920"/>
    <w:rsid w:val="00CB5399"/>
    <w:rsid w:val="00CC0169"/>
    <w:rsid w:val="00CC12C7"/>
    <w:rsid w:val="00CC191C"/>
    <w:rsid w:val="00CC1E0E"/>
    <w:rsid w:val="00CC3978"/>
    <w:rsid w:val="00CC5A76"/>
    <w:rsid w:val="00CC6785"/>
    <w:rsid w:val="00CD1D59"/>
    <w:rsid w:val="00CD2A38"/>
    <w:rsid w:val="00CD7CDC"/>
    <w:rsid w:val="00CE31CB"/>
    <w:rsid w:val="00CE3B79"/>
    <w:rsid w:val="00CE3C63"/>
    <w:rsid w:val="00CE4D61"/>
    <w:rsid w:val="00CE5BE6"/>
    <w:rsid w:val="00CE7E1B"/>
    <w:rsid w:val="00CF04BE"/>
    <w:rsid w:val="00CF34AA"/>
    <w:rsid w:val="00CF5FAE"/>
    <w:rsid w:val="00CF6E4C"/>
    <w:rsid w:val="00CF7407"/>
    <w:rsid w:val="00D03119"/>
    <w:rsid w:val="00D0365D"/>
    <w:rsid w:val="00D04B97"/>
    <w:rsid w:val="00D05D81"/>
    <w:rsid w:val="00D05E44"/>
    <w:rsid w:val="00D07182"/>
    <w:rsid w:val="00D0733A"/>
    <w:rsid w:val="00D07436"/>
    <w:rsid w:val="00D07FB1"/>
    <w:rsid w:val="00D122F6"/>
    <w:rsid w:val="00D132FF"/>
    <w:rsid w:val="00D17D26"/>
    <w:rsid w:val="00D20524"/>
    <w:rsid w:val="00D20A0A"/>
    <w:rsid w:val="00D23A0F"/>
    <w:rsid w:val="00D24925"/>
    <w:rsid w:val="00D311EE"/>
    <w:rsid w:val="00D31895"/>
    <w:rsid w:val="00D32162"/>
    <w:rsid w:val="00D32E54"/>
    <w:rsid w:val="00D330D1"/>
    <w:rsid w:val="00D33B07"/>
    <w:rsid w:val="00D343F1"/>
    <w:rsid w:val="00D34600"/>
    <w:rsid w:val="00D36AA2"/>
    <w:rsid w:val="00D37C97"/>
    <w:rsid w:val="00D42DA9"/>
    <w:rsid w:val="00D4356A"/>
    <w:rsid w:val="00D4365C"/>
    <w:rsid w:val="00D43EF1"/>
    <w:rsid w:val="00D43F5C"/>
    <w:rsid w:val="00D45667"/>
    <w:rsid w:val="00D46689"/>
    <w:rsid w:val="00D516ED"/>
    <w:rsid w:val="00D518DD"/>
    <w:rsid w:val="00D549E5"/>
    <w:rsid w:val="00D55775"/>
    <w:rsid w:val="00D61156"/>
    <w:rsid w:val="00D61516"/>
    <w:rsid w:val="00D622EF"/>
    <w:rsid w:val="00D62EB8"/>
    <w:rsid w:val="00D643D2"/>
    <w:rsid w:val="00D65C30"/>
    <w:rsid w:val="00D677D6"/>
    <w:rsid w:val="00D71FA4"/>
    <w:rsid w:val="00D7214D"/>
    <w:rsid w:val="00D727CE"/>
    <w:rsid w:val="00D73EB4"/>
    <w:rsid w:val="00D77069"/>
    <w:rsid w:val="00D77968"/>
    <w:rsid w:val="00D80B6A"/>
    <w:rsid w:val="00D81185"/>
    <w:rsid w:val="00D826C4"/>
    <w:rsid w:val="00D859AE"/>
    <w:rsid w:val="00D86387"/>
    <w:rsid w:val="00D90619"/>
    <w:rsid w:val="00D90707"/>
    <w:rsid w:val="00D9117A"/>
    <w:rsid w:val="00D95188"/>
    <w:rsid w:val="00DA05F6"/>
    <w:rsid w:val="00DA15AE"/>
    <w:rsid w:val="00DA25B4"/>
    <w:rsid w:val="00DA2AEA"/>
    <w:rsid w:val="00DA35F1"/>
    <w:rsid w:val="00DA4455"/>
    <w:rsid w:val="00DA49B9"/>
    <w:rsid w:val="00DA4B10"/>
    <w:rsid w:val="00DB1EBB"/>
    <w:rsid w:val="00DB21EB"/>
    <w:rsid w:val="00DB3759"/>
    <w:rsid w:val="00DB40A2"/>
    <w:rsid w:val="00DB4D2B"/>
    <w:rsid w:val="00DC0BAA"/>
    <w:rsid w:val="00DC313A"/>
    <w:rsid w:val="00DC33F7"/>
    <w:rsid w:val="00DC3B4A"/>
    <w:rsid w:val="00DC4267"/>
    <w:rsid w:val="00DC4328"/>
    <w:rsid w:val="00DC5513"/>
    <w:rsid w:val="00DC7D66"/>
    <w:rsid w:val="00DD02BB"/>
    <w:rsid w:val="00DD3551"/>
    <w:rsid w:val="00DD4F11"/>
    <w:rsid w:val="00DD71F4"/>
    <w:rsid w:val="00DE1DA9"/>
    <w:rsid w:val="00DE27D4"/>
    <w:rsid w:val="00DE2C37"/>
    <w:rsid w:val="00DE452F"/>
    <w:rsid w:val="00DE5A0F"/>
    <w:rsid w:val="00DE7878"/>
    <w:rsid w:val="00DF326B"/>
    <w:rsid w:val="00DF3D40"/>
    <w:rsid w:val="00DF40AE"/>
    <w:rsid w:val="00DF412C"/>
    <w:rsid w:val="00DF4B53"/>
    <w:rsid w:val="00DF5FD4"/>
    <w:rsid w:val="00DF6DC1"/>
    <w:rsid w:val="00DF71AE"/>
    <w:rsid w:val="00E00B60"/>
    <w:rsid w:val="00E02F18"/>
    <w:rsid w:val="00E02F48"/>
    <w:rsid w:val="00E03AF7"/>
    <w:rsid w:val="00E05C5C"/>
    <w:rsid w:val="00E0611C"/>
    <w:rsid w:val="00E069E7"/>
    <w:rsid w:val="00E1124E"/>
    <w:rsid w:val="00E1685F"/>
    <w:rsid w:val="00E1770E"/>
    <w:rsid w:val="00E177F9"/>
    <w:rsid w:val="00E310D9"/>
    <w:rsid w:val="00E31933"/>
    <w:rsid w:val="00E322FD"/>
    <w:rsid w:val="00E33347"/>
    <w:rsid w:val="00E3358F"/>
    <w:rsid w:val="00E33A24"/>
    <w:rsid w:val="00E347A3"/>
    <w:rsid w:val="00E37491"/>
    <w:rsid w:val="00E41952"/>
    <w:rsid w:val="00E42DC4"/>
    <w:rsid w:val="00E430CB"/>
    <w:rsid w:val="00E44567"/>
    <w:rsid w:val="00E45236"/>
    <w:rsid w:val="00E46DA9"/>
    <w:rsid w:val="00E50D9F"/>
    <w:rsid w:val="00E50F6E"/>
    <w:rsid w:val="00E530A3"/>
    <w:rsid w:val="00E536F1"/>
    <w:rsid w:val="00E53862"/>
    <w:rsid w:val="00E56054"/>
    <w:rsid w:val="00E60EBB"/>
    <w:rsid w:val="00E618D2"/>
    <w:rsid w:val="00E64ADB"/>
    <w:rsid w:val="00E64BF2"/>
    <w:rsid w:val="00E67D66"/>
    <w:rsid w:val="00E70FE8"/>
    <w:rsid w:val="00E729F9"/>
    <w:rsid w:val="00E749F0"/>
    <w:rsid w:val="00E74B2D"/>
    <w:rsid w:val="00E74EF3"/>
    <w:rsid w:val="00E8055F"/>
    <w:rsid w:val="00E81CAC"/>
    <w:rsid w:val="00E82913"/>
    <w:rsid w:val="00E84B16"/>
    <w:rsid w:val="00E8643D"/>
    <w:rsid w:val="00E87C04"/>
    <w:rsid w:val="00E9064D"/>
    <w:rsid w:val="00E92729"/>
    <w:rsid w:val="00E9540A"/>
    <w:rsid w:val="00E96BCA"/>
    <w:rsid w:val="00E97107"/>
    <w:rsid w:val="00EA2C67"/>
    <w:rsid w:val="00EA3BF3"/>
    <w:rsid w:val="00EA3F4C"/>
    <w:rsid w:val="00EA49FC"/>
    <w:rsid w:val="00EB6644"/>
    <w:rsid w:val="00EB6E66"/>
    <w:rsid w:val="00EC26FC"/>
    <w:rsid w:val="00EC3682"/>
    <w:rsid w:val="00ED0213"/>
    <w:rsid w:val="00ED2535"/>
    <w:rsid w:val="00ED2EA7"/>
    <w:rsid w:val="00ED566F"/>
    <w:rsid w:val="00EE14F8"/>
    <w:rsid w:val="00EF2DC1"/>
    <w:rsid w:val="00EF3B78"/>
    <w:rsid w:val="00EF5627"/>
    <w:rsid w:val="00EF7AEC"/>
    <w:rsid w:val="00F017B4"/>
    <w:rsid w:val="00F023D4"/>
    <w:rsid w:val="00F03DA4"/>
    <w:rsid w:val="00F05776"/>
    <w:rsid w:val="00F06003"/>
    <w:rsid w:val="00F06678"/>
    <w:rsid w:val="00F07575"/>
    <w:rsid w:val="00F1183E"/>
    <w:rsid w:val="00F126DB"/>
    <w:rsid w:val="00F1519A"/>
    <w:rsid w:val="00F15E13"/>
    <w:rsid w:val="00F16A59"/>
    <w:rsid w:val="00F20505"/>
    <w:rsid w:val="00F21085"/>
    <w:rsid w:val="00F23486"/>
    <w:rsid w:val="00F24076"/>
    <w:rsid w:val="00F2447A"/>
    <w:rsid w:val="00F25D1F"/>
    <w:rsid w:val="00F26553"/>
    <w:rsid w:val="00F33810"/>
    <w:rsid w:val="00F35BA6"/>
    <w:rsid w:val="00F35BF1"/>
    <w:rsid w:val="00F369F8"/>
    <w:rsid w:val="00F37E05"/>
    <w:rsid w:val="00F456CF"/>
    <w:rsid w:val="00F46104"/>
    <w:rsid w:val="00F468F7"/>
    <w:rsid w:val="00F50E36"/>
    <w:rsid w:val="00F5108A"/>
    <w:rsid w:val="00F602FD"/>
    <w:rsid w:val="00F607B7"/>
    <w:rsid w:val="00F62121"/>
    <w:rsid w:val="00F62A5E"/>
    <w:rsid w:val="00F64138"/>
    <w:rsid w:val="00F6509B"/>
    <w:rsid w:val="00F71FBE"/>
    <w:rsid w:val="00F7323D"/>
    <w:rsid w:val="00F742FE"/>
    <w:rsid w:val="00F75000"/>
    <w:rsid w:val="00F803A7"/>
    <w:rsid w:val="00F8260A"/>
    <w:rsid w:val="00F827DA"/>
    <w:rsid w:val="00F839B7"/>
    <w:rsid w:val="00F8466A"/>
    <w:rsid w:val="00F848E4"/>
    <w:rsid w:val="00F907B4"/>
    <w:rsid w:val="00F91396"/>
    <w:rsid w:val="00F91928"/>
    <w:rsid w:val="00F92606"/>
    <w:rsid w:val="00F94780"/>
    <w:rsid w:val="00F95232"/>
    <w:rsid w:val="00F95649"/>
    <w:rsid w:val="00F96B77"/>
    <w:rsid w:val="00FA01F4"/>
    <w:rsid w:val="00FA102F"/>
    <w:rsid w:val="00FA23BF"/>
    <w:rsid w:val="00FA5EF0"/>
    <w:rsid w:val="00FA65B5"/>
    <w:rsid w:val="00FA6D78"/>
    <w:rsid w:val="00FB0C4B"/>
    <w:rsid w:val="00FB54B6"/>
    <w:rsid w:val="00FB66CA"/>
    <w:rsid w:val="00FB796D"/>
    <w:rsid w:val="00FC0329"/>
    <w:rsid w:val="00FC2880"/>
    <w:rsid w:val="00FC459B"/>
    <w:rsid w:val="00FC4A29"/>
    <w:rsid w:val="00FC595A"/>
    <w:rsid w:val="00FC5F7C"/>
    <w:rsid w:val="00FD081E"/>
    <w:rsid w:val="00FD2F90"/>
    <w:rsid w:val="00FD37C5"/>
    <w:rsid w:val="00FD52C9"/>
    <w:rsid w:val="00FD669E"/>
    <w:rsid w:val="00FD78D2"/>
    <w:rsid w:val="00FE1F60"/>
    <w:rsid w:val="00FE27A5"/>
    <w:rsid w:val="00FE2967"/>
    <w:rsid w:val="00FE3776"/>
    <w:rsid w:val="00FE443C"/>
    <w:rsid w:val="00FE47F4"/>
    <w:rsid w:val="00FE4A9F"/>
    <w:rsid w:val="00FE56A0"/>
    <w:rsid w:val="00FF1EB4"/>
    <w:rsid w:val="00FF3512"/>
    <w:rsid w:val="00FF359F"/>
    <w:rsid w:val="00FF47F6"/>
    <w:rsid w:val="00FF617B"/>
    <w:rsid w:val="00FF7AB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18B2A206"/>
  <w15:docId w15:val="{3726815F-333D-4D3C-A1CF-683FD57CB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4C1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vdemetni2">
    <w:name w:val="Gövde metni (2)_"/>
    <w:basedOn w:val="VarsaylanParagrafYazTipi"/>
    <w:link w:val="Gvdemetni20"/>
    <w:rsid w:val="00C424D9"/>
    <w:rPr>
      <w:rFonts w:ascii="Microsoft Sans Serif" w:eastAsia="Microsoft Sans Serif" w:hAnsi="Microsoft Sans Serif" w:cs="Microsoft Sans Serif"/>
      <w:sz w:val="20"/>
      <w:szCs w:val="20"/>
      <w:shd w:val="clear" w:color="auto" w:fill="FFFFFF"/>
    </w:rPr>
  </w:style>
  <w:style w:type="paragraph" w:customStyle="1" w:styleId="Gvdemetni20">
    <w:name w:val="Gövde metni (2)"/>
    <w:basedOn w:val="Normal"/>
    <w:link w:val="Gvdemetni2"/>
    <w:rsid w:val="00C424D9"/>
    <w:pPr>
      <w:widowControl w:val="0"/>
      <w:shd w:val="clear" w:color="auto" w:fill="FFFFFF"/>
      <w:spacing w:before="480" w:after="180" w:line="245" w:lineRule="exact"/>
      <w:ind w:firstLine="540"/>
      <w:jc w:val="both"/>
    </w:pPr>
    <w:rPr>
      <w:rFonts w:ascii="Microsoft Sans Serif" w:eastAsia="Microsoft Sans Serif" w:hAnsi="Microsoft Sans Serif" w:cs="Microsoft Sans Serif"/>
      <w:sz w:val="20"/>
      <w:szCs w:val="20"/>
    </w:rPr>
  </w:style>
  <w:style w:type="paragraph" w:styleId="ListeParagraf">
    <w:name w:val="List Paragraph"/>
    <w:basedOn w:val="Normal"/>
    <w:uiPriority w:val="34"/>
    <w:qFormat/>
    <w:rsid w:val="00C424D9"/>
    <w:pPr>
      <w:widowControl w:val="0"/>
      <w:spacing w:after="0" w:line="240" w:lineRule="auto"/>
      <w:ind w:left="720"/>
      <w:contextualSpacing/>
    </w:pPr>
    <w:rPr>
      <w:rFonts w:ascii="Tahoma" w:eastAsia="Tahoma" w:hAnsi="Tahoma" w:cs="Tahoma"/>
      <w:color w:val="000000"/>
      <w:sz w:val="24"/>
      <w:szCs w:val="24"/>
      <w:lang w:eastAsia="tr-TR" w:bidi="tr-TR"/>
    </w:rPr>
  </w:style>
  <w:style w:type="paragraph" w:styleId="stBilgi">
    <w:name w:val="header"/>
    <w:basedOn w:val="Normal"/>
    <w:link w:val="stBilgiChar"/>
    <w:uiPriority w:val="99"/>
    <w:unhideWhenUsed/>
    <w:rsid w:val="00E430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430CB"/>
  </w:style>
  <w:style w:type="paragraph" w:styleId="AltBilgi">
    <w:name w:val="footer"/>
    <w:basedOn w:val="Normal"/>
    <w:link w:val="AltBilgiChar"/>
    <w:uiPriority w:val="99"/>
    <w:unhideWhenUsed/>
    <w:rsid w:val="00E430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430CB"/>
  </w:style>
  <w:style w:type="paragraph" w:styleId="BalonMetni">
    <w:name w:val="Balloon Text"/>
    <w:basedOn w:val="Normal"/>
    <w:link w:val="BalonMetniChar"/>
    <w:uiPriority w:val="99"/>
    <w:semiHidden/>
    <w:unhideWhenUsed/>
    <w:rsid w:val="008A20C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A20CB"/>
    <w:rPr>
      <w:rFonts w:ascii="Tahoma" w:hAnsi="Tahoma" w:cs="Tahoma"/>
      <w:sz w:val="16"/>
      <w:szCs w:val="16"/>
    </w:rPr>
  </w:style>
  <w:style w:type="character" w:styleId="AklamaBavurusu">
    <w:name w:val="annotation reference"/>
    <w:basedOn w:val="VarsaylanParagrafYazTipi"/>
    <w:uiPriority w:val="99"/>
    <w:semiHidden/>
    <w:unhideWhenUsed/>
    <w:rsid w:val="00DD02BB"/>
    <w:rPr>
      <w:sz w:val="16"/>
      <w:szCs w:val="16"/>
    </w:rPr>
  </w:style>
  <w:style w:type="paragraph" w:styleId="AklamaMetni">
    <w:name w:val="annotation text"/>
    <w:basedOn w:val="Normal"/>
    <w:link w:val="AklamaMetniChar"/>
    <w:uiPriority w:val="99"/>
    <w:unhideWhenUsed/>
    <w:rsid w:val="00DD02BB"/>
    <w:pPr>
      <w:spacing w:line="240" w:lineRule="auto"/>
    </w:pPr>
    <w:rPr>
      <w:sz w:val="20"/>
      <w:szCs w:val="20"/>
    </w:rPr>
  </w:style>
  <w:style w:type="character" w:customStyle="1" w:styleId="AklamaMetniChar">
    <w:name w:val="Açıklama Metni Char"/>
    <w:basedOn w:val="VarsaylanParagrafYazTipi"/>
    <w:link w:val="AklamaMetni"/>
    <w:uiPriority w:val="99"/>
    <w:rsid w:val="00DD02BB"/>
    <w:rPr>
      <w:sz w:val="20"/>
      <w:szCs w:val="20"/>
    </w:rPr>
  </w:style>
  <w:style w:type="paragraph" w:styleId="AklamaKonusu">
    <w:name w:val="annotation subject"/>
    <w:basedOn w:val="AklamaMetni"/>
    <w:next w:val="AklamaMetni"/>
    <w:link w:val="AklamaKonusuChar"/>
    <w:uiPriority w:val="99"/>
    <w:semiHidden/>
    <w:unhideWhenUsed/>
    <w:rsid w:val="00DD02BB"/>
    <w:rPr>
      <w:b/>
      <w:bCs/>
    </w:rPr>
  </w:style>
  <w:style w:type="character" w:customStyle="1" w:styleId="AklamaKonusuChar">
    <w:name w:val="Açıklama Konusu Char"/>
    <w:basedOn w:val="AklamaMetniChar"/>
    <w:link w:val="AklamaKonusu"/>
    <w:uiPriority w:val="99"/>
    <w:semiHidden/>
    <w:rsid w:val="00DD02BB"/>
    <w:rPr>
      <w:b/>
      <w:bCs/>
      <w:sz w:val="20"/>
      <w:szCs w:val="20"/>
    </w:rPr>
  </w:style>
  <w:style w:type="paragraph" w:styleId="NormalWeb">
    <w:name w:val="Normal (Web)"/>
    <w:aliases w:val="Normal (Web) Char Char,Normal (Web) Char Char Char Char,Normal (Web) Char Char Char,Char Char Char Char Char Char,Char, Char"/>
    <w:basedOn w:val="Normal"/>
    <w:link w:val="NormalWebChar"/>
    <w:rsid w:val="005943E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NormalWebChar">
    <w:name w:val="Normal (Web) Char"/>
    <w:aliases w:val="Normal (Web) Char Char Char1,Normal (Web) Char Char Char Char Char,Normal (Web) Char Char Char Char1,Char Char Char Char Char Char Char,Char Char, Char Char"/>
    <w:link w:val="NormalWeb"/>
    <w:locked/>
    <w:rsid w:val="005943E9"/>
    <w:rPr>
      <w:rFonts w:ascii="Times New Roman" w:eastAsia="Times New Roman" w:hAnsi="Times New Roman" w:cs="Times New Roman"/>
      <w:sz w:val="24"/>
      <w:szCs w:val="24"/>
      <w:lang w:eastAsia="tr-TR"/>
    </w:rPr>
  </w:style>
  <w:style w:type="paragraph" w:customStyle="1" w:styleId="Default">
    <w:name w:val="Default"/>
    <w:rsid w:val="002E0FC2"/>
    <w:pPr>
      <w:autoSpaceDE w:val="0"/>
      <w:autoSpaceDN w:val="0"/>
      <w:adjustRightInd w:val="0"/>
      <w:spacing w:after="0" w:line="240" w:lineRule="auto"/>
    </w:pPr>
    <w:rPr>
      <w:rFonts w:ascii="Times New Roman" w:hAnsi="Times New Roman" w:cs="Times New Roman"/>
      <w:color w:val="000000"/>
      <w:sz w:val="24"/>
      <w:szCs w:val="24"/>
    </w:rPr>
  </w:style>
  <w:style w:type="table" w:styleId="TabloKlavuzu">
    <w:name w:val="Table Grid"/>
    <w:basedOn w:val="NormalTablo"/>
    <w:uiPriority w:val="59"/>
    <w:rsid w:val="00F621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DF326B"/>
    <w:rPr>
      <w:color w:val="0000FF" w:themeColor="hyperlink"/>
      <w:u w:val="single"/>
    </w:rPr>
  </w:style>
  <w:style w:type="paragraph" w:styleId="Dzeltme">
    <w:name w:val="Revision"/>
    <w:hidden/>
    <w:uiPriority w:val="99"/>
    <w:semiHidden/>
    <w:rsid w:val="002A3A4C"/>
    <w:pPr>
      <w:spacing w:after="0" w:line="240" w:lineRule="auto"/>
    </w:pPr>
  </w:style>
  <w:style w:type="character" w:styleId="zlenenKpr">
    <w:name w:val="FollowedHyperlink"/>
    <w:basedOn w:val="VarsaylanParagrafYazTipi"/>
    <w:uiPriority w:val="99"/>
    <w:semiHidden/>
    <w:unhideWhenUsed/>
    <w:rsid w:val="00BD5ECF"/>
    <w:rPr>
      <w:color w:val="800080" w:themeColor="followedHyperlink"/>
      <w:u w:val="single"/>
    </w:rPr>
  </w:style>
  <w:style w:type="character" w:styleId="Gl">
    <w:name w:val="Strong"/>
    <w:basedOn w:val="VarsaylanParagrafYazTipi"/>
    <w:uiPriority w:val="22"/>
    <w:qFormat/>
    <w:rsid w:val="002A3C0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620360">
      <w:bodyDiv w:val="1"/>
      <w:marLeft w:val="0"/>
      <w:marRight w:val="0"/>
      <w:marTop w:val="0"/>
      <w:marBottom w:val="0"/>
      <w:divBdr>
        <w:top w:val="none" w:sz="0" w:space="0" w:color="auto"/>
        <w:left w:val="none" w:sz="0" w:space="0" w:color="auto"/>
        <w:bottom w:val="none" w:sz="0" w:space="0" w:color="auto"/>
        <w:right w:val="none" w:sz="0" w:space="0" w:color="auto"/>
      </w:divBdr>
    </w:div>
    <w:div w:id="161088542">
      <w:bodyDiv w:val="1"/>
      <w:marLeft w:val="0"/>
      <w:marRight w:val="0"/>
      <w:marTop w:val="0"/>
      <w:marBottom w:val="0"/>
      <w:divBdr>
        <w:top w:val="none" w:sz="0" w:space="0" w:color="auto"/>
        <w:left w:val="none" w:sz="0" w:space="0" w:color="auto"/>
        <w:bottom w:val="none" w:sz="0" w:space="0" w:color="auto"/>
        <w:right w:val="none" w:sz="0" w:space="0" w:color="auto"/>
      </w:divBdr>
    </w:div>
    <w:div w:id="258371014">
      <w:bodyDiv w:val="1"/>
      <w:marLeft w:val="0"/>
      <w:marRight w:val="0"/>
      <w:marTop w:val="0"/>
      <w:marBottom w:val="0"/>
      <w:divBdr>
        <w:top w:val="none" w:sz="0" w:space="0" w:color="auto"/>
        <w:left w:val="none" w:sz="0" w:space="0" w:color="auto"/>
        <w:bottom w:val="none" w:sz="0" w:space="0" w:color="auto"/>
        <w:right w:val="none" w:sz="0" w:space="0" w:color="auto"/>
      </w:divBdr>
    </w:div>
    <w:div w:id="404033733">
      <w:bodyDiv w:val="1"/>
      <w:marLeft w:val="0"/>
      <w:marRight w:val="0"/>
      <w:marTop w:val="0"/>
      <w:marBottom w:val="0"/>
      <w:divBdr>
        <w:top w:val="none" w:sz="0" w:space="0" w:color="auto"/>
        <w:left w:val="none" w:sz="0" w:space="0" w:color="auto"/>
        <w:bottom w:val="none" w:sz="0" w:space="0" w:color="auto"/>
        <w:right w:val="none" w:sz="0" w:space="0" w:color="auto"/>
      </w:divBdr>
    </w:div>
    <w:div w:id="463549045">
      <w:bodyDiv w:val="1"/>
      <w:marLeft w:val="0"/>
      <w:marRight w:val="0"/>
      <w:marTop w:val="0"/>
      <w:marBottom w:val="0"/>
      <w:divBdr>
        <w:top w:val="none" w:sz="0" w:space="0" w:color="auto"/>
        <w:left w:val="none" w:sz="0" w:space="0" w:color="auto"/>
        <w:bottom w:val="none" w:sz="0" w:space="0" w:color="auto"/>
        <w:right w:val="none" w:sz="0" w:space="0" w:color="auto"/>
      </w:divBdr>
    </w:div>
    <w:div w:id="489445565">
      <w:bodyDiv w:val="1"/>
      <w:marLeft w:val="0"/>
      <w:marRight w:val="0"/>
      <w:marTop w:val="0"/>
      <w:marBottom w:val="0"/>
      <w:divBdr>
        <w:top w:val="none" w:sz="0" w:space="0" w:color="auto"/>
        <w:left w:val="none" w:sz="0" w:space="0" w:color="auto"/>
        <w:bottom w:val="none" w:sz="0" w:space="0" w:color="auto"/>
        <w:right w:val="none" w:sz="0" w:space="0" w:color="auto"/>
      </w:divBdr>
    </w:div>
    <w:div w:id="615213777">
      <w:bodyDiv w:val="1"/>
      <w:marLeft w:val="0"/>
      <w:marRight w:val="0"/>
      <w:marTop w:val="0"/>
      <w:marBottom w:val="0"/>
      <w:divBdr>
        <w:top w:val="none" w:sz="0" w:space="0" w:color="auto"/>
        <w:left w:val="none" w:sz="0" w:space="0" w:color="auto"/>
        <w:bottom w:val="none" w:sz="0" w:space="0" w:color="auto"/>
        <w:right w:val="none" w:sz="0" w:space="0" w:color="auto"/>
      </w:divBdr>
    </w:div>
    <w:div w:id="623779000">
      <w:bodyDiv w:val="1"/>
      <w:marLeft w:val="0"/>
      <w:marRight w:val="0"/>
      <w:marTop w:val="0"/>
      <w:marBottom w:val="0"/>
      <w:divBdr>
        <w:top w:val="none" w:sz="0" w:space="0" w:color="auto"/>
        <w:left w:val="none" w:sz="0" w:space="0" w:color="auto"/>
        <w:bottom w:val="none" w:sz="0" w:space="0" w:color="auto"/>
        <w:right w:val="none" w:sz="0" w:space="0" w:color="auto"/>
      </w:divBdr>
    </w:div>
    <w:div w:id="711997142">
      <w:bodyDiv w:val="1"/>
      <w:marLeft w:val="0"/>
      <w:marRight w:val="0"/>
      <w:marTop w:val="0"/>
      <w:marBottom w:val="0"/>
      <w:divBdr>
        <w:top w:val="none" w:sz="0" w:space="0" w:color="auto"/>
        <w:left w:val="none" w:sz="0" w:space="0" w:color="auto"/>
        <w:bottom w:val="none" w:sz="0" w:space="0" w:color="auto"/>
        <w:right w:val="none" w:sz="0" w:space="0" w:color="auto"/>
      </w:divBdr>
    </w:div>
    <w:div w:id="1279265421">
      <w:bodyDiv w:val="1"/>
      <w:marLeft w:val="0"/>
      <w:marRight w:val="0"/>
      <w:marTop w:val="0"/>
      <w:marBottom w:val="0"/>
      <w:divBdr>
        <w:top w:val="none" w:sz="0" w:space="0" w:color="auto"/>
        <w:left w:val="none" w:sz="0" w:space="0" w:color="auto"/>
        <w:bottom w:val="none" w:sz="0" w:space="0" w:color="auto"/>
        <w:right w:val="none" w:sz="0" w:space="0" w:color="auto"/>
      </w:divBdr>
    </w:div>
    <w:div w:id="1284389033">
      <w:bodyDiv w:val="1"/>
      <w:marLeft w:val="0"/>
      <w:marRight w:val="0"/>
      <w:marTop w:val="0"/>
      <w:marBottom w:val="0"/>
      <w:divBdr>
        <w:top w:val="none" w:sz="0" w:space="0" w:color="auto"/>
        <w:left w:val="none" w:sz="0" w:space="0" w:color="auto"/>
        <w:bottom w:val="none" w:sz="0" w:space="0" w:color="auto"/>
        <w:right w:val="none" w:sz="0" w:space="0" w:color="auto"/>
      </w:divBdr>
    </w:div>
    <w:div w:id="1325860189">
      <w:bodyDiv w:val="1"/>
      <w:marLeft w:val="0"/>
      <w:marRight w:val="0"/>
      <w:marTop w:val="0"/>
      <w:marBottom w:val="0"/>
      <w:divBdr>
        <w:top w:val="none" w:sz="0" w:space="0" w:color="auto"/>
        <w:left w:val="none" w:sz="0" w:space="0" w:color="auto"/>
        <w:bottom w:val="none" w:sz="0" w:space="0" w:color="auto"/>
        <w:right w:val="none" w:sz="0" w:space="0" w:color="auto"/>
      </w:divBdr>
    </w:div>
    <w:div w:id="1471703982">
      <w:bodyDiv w:val="1"/>
      <w:marLeft w:val="0"/>
      <w:marRight w:val="0"/>
      <w:marTop w:val="0"/>
      <w:marBottom w:val="0"/>
      <w:divBdr>
        <w:top w:val="none" w:sz="0" w:space="0" w:color="auto"/>
        <w:left w:val="none" w:sz="0" w:space="0" w:color="auto"/>
        <w:bottom w:val="none" w:sz="0" w:space="0" w:color="auto"/>
        <w:right w:val="none" w:sz="0" w:space="0" w:color="auto"/>
      </w:divBdr>
    </w:div>
    <w:div w:id="1482232165">
      <w:bodyDiv w:val="1"/>
      <w:marLeft w:val="0"/>
      <w:marRight w:val="0"/>
      <w:marTop w:val="0"/>
      <w:marBottom w:val="0"/>
      <w:divBdr>
        <w:top w:val="none" w:sz="0" w:space="0" w:color="auto"/>
        <w:left w:val="none" w:sz="0" w:space="0" w:color="auto"/>
        <w:bottom w:val="none" w:sz="0" w:space="0" w:color="auto"/>
        <w:right w:val="none" w:sz="0" w:space="0" w:color="auto"/>
      </w:divBdr>
    </w:div>
    <w:div w:id="1599678558">
      <w:bodyDiv w:val="1"/>
      <w:marLeft w:val="0"/>
      <w:marRight w:val="0"/>
      <w:marTop w:val="0"/>
      <w:marBottom w:val="0"/>
      <w:divBdr>
        <w:top w:val="none" w:sz="0" w:space="0" w:color="auto"/>
        <w:left w:val="none" w:sz="0" w:space="0" w:color="auto"/>
        <w:bottom w:val="none" w:sz="0" w:space="0" w:color="auto"/>
        <w:right w:val="none" w:sz="0" w:space="0" w:color="auto"/>
      </w:divBdr>
    </w:div>
    <w:div w:id="1657491110">
      <w:bodyDiv w:val="1"/>
      <w:marLeft w:val="0"/>
      <w:marRight w:val="0"/>
      <w:marTop w:val="0"/>
      <w:marBottom w:val="0"/>
      <w:divBdr>
        <w:top w:val="none" w:sz="0" w:space="0" w:color="auto"/>
        <w:left w:val="none" w:sz="0" w:space="0" w:color="auto"/>
        <w:bottom w:val="none" w:sz="0" w:space="0" w:color="auto"/>
        <w:right w:val="none" w:sz="0" w:space="0" w:color="auto"/>
      </w:divBdr>
    </w:div>
    <w:div w:id="1675915103">
      <w:bodyDiv w:val="1"/>
      <w:marLeft w:val="0"/>
      <w:marRight w:val="0"/>
      <w:marTop w:val="0"/>
      <w:marBottom w:val="0"/>
      <w:divBdr>
        <w:top w:val="none" w:sz="0" w:space="0" w:color="auto"/>
        <w:left w:val="none" w:sz="0" w:space="0" w:color="auto"/>
        <w:bottom w:val="none" w:sz="0" w:space="0" w:color="auto"/>
        <w:right w:val="none" w:sz="0" w:space="0" w:color="auto"/>
      </w:divBdr>
    </w:div>
    <w:div w:id="1787504852">
      <w:bodyDiv w:val="1"/>
      <w:marLeft w:val="0"/>
      <w:marRight w:val="0"/>
      <w:marTop w:val="0"/>
      <w:marBottom w:val="0"/>
      <w:divBdr>
        <w:top w:val="none" w:sz="0" w:space="0" w:color="auto"/>
        <w:left w:val="none" w:sz="0" w:space="0" w:color="auto"/>
        <w:bottom w:val="none" w:sz="0" w:space="0" w:color="auto"/>
        <w:right w:val="none" w:sz="0" w:space="0" w:color="auto"/>
      </w:divBdr>
    </w:div>
    <w:div w:id="1838574848">
      <w:bodyDiv w:val="1"/>
      <w:marLeft w:val="0"/>
      <w:marRight w:val="0"/>
      <w:marTop w:val="0"/>
      <w:marBottom w:val="0"/>
      <w:divBdr>
        <w:top w:val="none" w:sz="0" w:space="0" w:color="auto"/>
        <w:left w:val="none" w:sz="0" w:space="0" w:color="auto"/>
        <w:bottom w:val="none" w:sz="0" w:space="0" w:color="auto"/>
        <w:right w:val="none" w:sz="0" w:space="0" w:color="auto"/>
      </w:divBdr>
    </w:div>
    <w:div w:id="1905525033">
      <w:bodyDiv w:val="1"/>
      <w:marLeft w:val="0"/>
      <w:marRight w:val="0"/>
      <w:marTop w:val="0"/>
      <w:marBottom w:val="0"/>
      <w:divBdr>
        <w:top w:val="none" w:sz="0" w:space="0" w:color="auto"/>
        <w:left w:val="none" w:sz="0" w:space="0" w:color="auto"/>
        <w:bottom w:val="none" w:sz="0" w:space="0" w:color="auto"/>
        <w:right w:val="none" w:sz="0" w:space="0" w:color="auto"/>
      </w:divBdr>
    </w:div>
    <w:div w:id="1957984584">
      <w:bodyDiv w:val="1"/>
      <w:marLeft w:val="0"/>
      <w:marRight w:val="0"/>
      <w:marTop w:val="0"/>
      <w:marBottom w:val="0"/>
      <w:divBdr>
        <w:top w:val="none" w:sz="0" w:space="0" w:color="auto"/>
        <w:left w:val="none" w:sz="0" w:space="0" w:color="auto"/>
        <w:bottom w:val="none" w:sz="0" w:space="0" w:color="auto"/>
        <w:right w:val="none" w:sz="0" w:space="0" w:color="auto"/>
      </w:divBdr>
    </w:div>
    <w:div w:id="210321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7B7A8B-32A9-454C-A36F-D4641CC3A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1944</TotalTime>
  <Pages>10</Pages>
  <Words>4136</Words>
  <Characters>23580</Characters>
  <Application>Microsoft Office Word</Application>
  <DocSecurity>0</DocSecurity>
  <Lines>196</Lines>
  <Paragraphs>55</Paragraphs>
  <ScaleCrop>false</ScaleCrop>
  <HeadingPairs>
    <vt:vector size="2" baseType="variant">
      <vt:variant>
        <vt:lpstr>Konu Başlığı</vt:lpstr>
      </vt:variant>
      <vt:variant>
        <vt:i4>1</vt:i4>
      </vt:variant>
    </vt:vector>
  </HeadingPairs>
  <TitlesOfParts>
    <vt:vector size="1" baseType="lpstr">
      <vt:lpstr/>
    </vt:vector>
  </TitlesOfParts>
  <Company>EPDK</Company>
  <LinksUpToDate>false</LinksUpToDate>
  <CharactersWithSpaces>27661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Hasan ALMA</dc:creator>
  <cp:lastModifiedBy>Onur KIĞILCIM</cp:lastModifiedBy>
  <cp:revision>41</cp:revision>
  <cp:lastPrinted>2019-10-16T08:48:00Z</cp:lastPrinted>
  <dcterms:created xsi:type="dcterms:W3CDTF">2026-04-12T20:49:00Z</dcterms:created>
  <dcterms:modified xsi:type="dcterms:W3CDTF">2026-08-24T08:45:00Z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user=okigilcim</vt:lpwstr>
  </property>
  <property fmtid="{D5CDD505-2E9C-101B-9397-08002B2CF9AE}" pid="4" name="geodilabeltime">
    <vt:lpwstr>datetime=2026-06-04T12:29:13.332Z</vt:lpwstr>
  </property>
</Properties>
</file>